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50906" w14:textId="77777777" w:rsidR="00960963" w:rsidRDefault="00960963">
      <w:pPr>
        <w:tabs>
          <w:tab w:val="center" w:pos="4680"/>
          <w:tab w:val="right" w:pos="9360"/>
        </w:tabs>
        <w:rPr>
          <w:kern w:val="2"/>
          <w:sz w:val="22"/>
          <w:szCs w:val="22"/>
          <w:lang w:val="en-US"/>
        </w:rPr>
      </w:pPr>
    </w:p>
    <w:p w14:paraId="4B618138" w14:textId="513AEB28" w:rsidR="00BF6829" w:rsidRDefault="00BF6829" w:rsidP="00BF6829">
      <w:pPr>
        <w:tabs>
          <w:tab w:val="left" w:pos="1134"/>
        </w:tabs>
        <w:ind w:left="1440"/>
        <w:rPr>
          <w:szCs w:val="24"/>
        </w:rPr>
      </w:pPr>
      <w:r>
        <w:rPr>
          <w:szCs w:val="24"/>
        </w:rPr>
        <w:tab/>
      </w:r>
      <w:r>
        <w:rPr>
          <w:szCs w:val="24"/>
        </w:rPr>
        <w:tab/>
      </w:r>
      <w:r>
        <w:rPr>
          <w:szCs w:val="24"/>
        </w:rPr>
        <w:tab/>
      </w:r>
      <w:r>
        <w:rPr>
          <w:szCs w:val="24"/>
        </w:rPr>
        <w:tab/>
      </w:r>
      <w:r>
        <w:rPr>
          <w:szCs w:val="24"/>
        </w:rPr>
        <w:tab/>
      </w:r>
      <w:r w:rsidRPr="00F55A9E">
        <w:rPr>
          <w:szCs w:val="24"/>
        </w:rPr>
        <w:t xml:space="preserve">Pirkimo sąlygų </w:t>
      </w:r>
      <w:r w:rsidR="00671552">
        <w:rPr>
          <w:szCs w:val="24"/>
        </w:rPr>
        <w:t>6</w:t>
      </w:r>
      <w:r w:rsidRPr="00F55A9E">
        <w:rPr>
          <w:szCs w:val="24"/>
        </w:rPr>
        <w:t xml:space="preserve"> priedas „</w:t>
      </w:r>
      <w:r>
        <w:rPr>
          <w:szCs w:val="24"/>
        </w:rPr>
        <w:t>S</w:t>
      </w:r>
      <w:r w:rsidRPr="00F55A9E">
        <w:rPr>
          <w:szCs w:val="24"/>
        </w:rPr>
        <w:t>utarties projektas“</w:t>
      </w:r>
    </w:p>
    <w:p w14:paraId="76A7181C" w14:textId="77777777" w:rsidR="00BF6829" w:rsidRPr="00B348C9" w:rsidRDefault="00BF6829" w:rsidP="00BF6829">
      <w:pPr>
        <w:tabs>
          <w:tab w:val="left" w:pos="1134"/>
        </w:tabs>
        <w:jc w:val="both"/>
        <w:rPr>
          <w:rFonts w:ascii="Arial" w:eastAsia="Arial" w:hAnsi="Arial" w:cs="Arial"/>
          <w:kern w:val="2"/>
          <w:sz w:val="18"/>
          <w:szCs w:val="18"/>
          <w:lang w:val="pt-BR"/>
        </w:rPr>
      </w:pPr>
    </w:p>
    <w:p w14:paraId="0354D10D" w14:textId="77777777" w:rsidR="00BF6829" w:rsidRDefault="00BF6829" w:rsidP="00BF6829">
      <w:pPr>
        <w:jc w:val="center"/>
        <w:rPr>
          <w:b/>
          <w:caps/>
          <w:szCs w:val="24"/>
        </w:rPr>
      </w:pPr>
      <w:r>
        <w:rPr>
          <w:b/>
          <w:caps/>
          <w:szCs w:val="24"/>
        </w:rPr>
        <w:t>Prekių pirkimo</w:t>
      </w:r>
      <w:r>
        <w:rPr>
          <w:rFonts w:eastAsia="Arial"/>
          <w:szCs w:val="24"/>
        </w:rPr>
        <w:t>–</w:t>
      </w:r>
      <w:r>
        <w:rPr>
          <w:b/>
          <w:caps/>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4B019019"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C7474A">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9CDC8D9" w14:textId="77777777" w:rsidR="00960963" w:rsidRDefault="00960963" w:rsidP="00DC50A3">
      <w:pPr>
        <w:spacing w:line="257" w:lineRule="atLeast"/>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DF0528D" w14:textId="77777777" w:rsidR="00DC50A3" w:rsidRDefault="00DC50A3">
      <w:pPr>
        <w:spacing w:line="257" w:lineRule="atLeast"/>
        <w:ind w:firstLine="62"/>
        <w:jc w:val="both"/>
        <w:rPr>
          <w:color w:val="000000"/>
          <w:szCs w:val="24"/>
        </w:rPr>
      </w:pPr>
    </w:p>
    <w:p w14:paraId="6F3CB90A" w14:textId="77777777" w:rsidR="00DC50A3" w:rsidRDefault="00DC50A3">
      <w:pPr>
        <w:spacing w:line="257" w:lineRule="atLeast"/>
        <w:ind w:firstLine="62"/>
        <w:jc w:val="both"/>
        <w:rPr>
          <w:color w:val="000000"/>
          <w:szCs w:val="24"/>
        </w:rPr>
      </w:pPr>
    </w:p>
    <w:p w14:paraId="44689749" w14:textId="77777777" w:rsidR="00DC50A3" w:rsidRDefault="00DC50A3">
      <w:pPr>
        <w:spacing w:line="257" w:lineRule="atLeast"/>
        <w:ind w:firstLine="62"/>
        <w:jc w:val="both"/>
        <w:rPr>
          <w:color w:val="000000"/>
          <w:szCs w:val="24"/>
        </w:rPr>
      </w:pPr>
    </w:p>
    <w:p w14:paraId="63A9DB85" w14:textId="77777777" w:rsidR="00960963" w:rsidRDefault="00962C24" w:rsidP="00C7474A">
      <w:pPr>
        <w:spacing w:line="257" w:lineRule="atLeast"/>
        <w:jc w:val="center"/>
        <w:rPr>
          <w:color w:val="000000"/>
          <w:szCs w:val="24"/>
        </w:rPr>
      </w:pPr>
      <w:r>
        <w:rPr>
          <w:b/>
          <w:bCs/>
          <w:caps/>
          <w:color w:val="000000"/>
          <w:szCs w:val="24"/>
        </w:rPr>
        <w:lastRenderedPageBreak/>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599EABE" w14:textId="7B80A4FB" w:rsidR="00960963" w:rsidRDefault="00962C24" w:rsidP="00DC50A3">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C2F3CBB" w14:textId="77777777" w:rsidR="00DC50A3" w:rsidRDefault="00DC50A3" w:rsidP="00DC50A3">
      <w:pPr>
        <w:tabs>
          <w:tab w:val="left" w:pos="567"/>
          <w:tab w:val="left" w:pos="851"/>
          <w:tab w:val="left" w:pos="992"/>
          <w:tab w:val="left" w:pos="1134"/>
        </w:tabs>
        <w:jc w:val="both"/>
        <w:rPr>
          <w:color w:val="000000"/>
          <w:szCs w:val="24"/>
        </w:rPr>
      </w:pPr>
    </w:p>
    <w:p w14:paraId="7D8587D9" w14:textId="77777777" w:rsidR="00DC50A3" w:rsidRDefault="00DC50A3" w:rsidP="00DC50A3">
      <w:pPr>
        <w:tabs>
          <w:tab w:val="left" w:pos="567"/>
          <w:tab w:val="left" w:pos="851"/>
          <w:tab w:val="left" w:pos="992"/>
          <w:tab w:val="left" w:pos="1134"/>
        </w:tabs>
        <w:jc w:val="both"/>
        <w:rPr>
          <w:color w:val="000000"/>
          <w:szCs w:val="24"/>
        </w:rPr>
      </w:pPr>
    </w:p>
    <w:p w14:paraId="19C304FB" w14:textId="77777777" w:rsidR="00DC50A3" w:rsidRDefault="00DC50A3" w:rsidP="00DC50A3">
      <w:pPr>
        <w:tabs>
          <w:tab w:val="left" w:pos="567"/>
          <w:tab w:val="left" w:pos="851"/>
          <w:tab w:val="left" w:pos="992"/>
          <w:tab w:val="left" w:pos="1134"/>
        </w:tabs>
        <w:jc w:val="both"/>
        <w:rPr>
          <w:color w:val="000000"/>
          <w:szCs w:val="24"/>
        </w:rPr>
      </w:pPr>
    </w:p>
    <w:p w14:paraId="24457A3B" w14:textId="77777777" w:rsidR="00DC50A3" w:rsidRDefault="00DC50A3" w:rsidP="00DC50A3">
      <w:pPr>
        <w:tabs>
          <w:tab w:val="left" w:pos="567"/>
          <w:tab w:val="left" w:pos="851"/>
          <w:tab w:val="left" w:pos="992"/>
          <w:tab w:val="left" w:pos="1134"/>
        </w:tabs>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3EADE65" w14:textId="186F018D" w:rsidR="00960963" w:rsidRDefault="00962C24" w:rsidP="00DC50A3">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62A77A" w14:textId="77777777" w:rsidR="00960963" w:rsidRDefault="00962C24">
      <w:pPr>
        <w:spacing w:line="257" w:lineRule="atLeast"/>
        <w:jc w:val="center"/>
        <w:rPr>
          <w:color w:val="000000"/>
          <w:szCs w:val="24"/>
        </w:rPr>
      </w:pPr>
      <w:r>
        <w:rPr>
          <w:b/>
          <w:bCs/>
          <w:caps/>
          <w:color w:val="000000"/>
          <w:szCs w:val="24"/>
        </w:rPr>
        <w:lastRenderedPageBreak/>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įpareigojimų, nustatytų Europos Sąjungos ir nacionalinėje teisėje, kolektyvinėse sutartyse ir VPĮ 5 priede </w:t>
      </w:r>
      <w:r>
        <w:rPr>
          <w:rFonts w:eastAsia="Calibri"/>
          <w:kern w:val="2"/>
          <w:szCs w:val="24"/>
          <w:lang w:eastAsia="lt-LT"/>
        </w:rPr>
        <w:lastRenderedPageBreak/>
        <w:t>nurodytose tarptautinėse konvencijose.</w:t>
      </w:r>
    </w:p>
    <w:p w14:paraId="2C72A0AD" w14:textId="77777777" w:rsidR="00960963" w:rsidRDefault="00960963" w:rsidP="00DC50A3">
      <w:pPr>
        <w:spacing w:line="257" w:lineRule="atLeast"/>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w:t>
      </w:r>
      <w:r>
        <w:rPr>
          <w:color w:val="000000"/>
          <w:szCs w:val="24"/>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 xml:space="preserve">21.1. Nesant Tiekėjo kaltės ir esant aplinkybėms, kurių Sutarties Šalis negalėjo numatyti Sutarties sudarymo metu, dėl kurių Sutarties Šalis negali vykdyti savo sutartinių įsipareigojimų ir (arba) esant </w:t>
      </w:r>
      <w:r>
        <w:rPr>
          <w:szCs w:val="24"/>
        </w:rPr>
        <w:lastRenderedPageBreak/>
        <w:t>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rsidP="009E7BD1">
      <w:pPr>
        <w:spacing w:line="257" w:lineRule="atLeast"/>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rsidP="009E7BD1">
      <w:pPr>
        <w:spacing w:line="257" w:lineRule="atLeast"/>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rsidP="009E7BD1">
      <w:pPr>
        <w:spacing w:line="257" w:lineRule="atLeast"/>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682F4AFE" w:rsidR="00960963" w:rsidRDefault="00960963">
      <w:pPr>
        <w:spacing w:line="259" w:lineRule="auto"/>
        <w:jc w:val="center"/>
        <w:rPr>
          <w:kern w:val="2"/>
          <w:szCs w:val="24"/>
        </w:rPr>
      </w:pPr>
    </w:p>
    <w:p w14:paraId="7CD7CF1C" w14:textId="77777777" w:rsidR="00222292" w:rsidRDefault="00222292">
      <w:pPr>
        <w:spacing w:line="259" w:lineRule="auto"/>
        <w:jc w:val="center"/>
        <w:rPr>
          <w:kern w:val="2"/>
          <w:szCs w:val="24"/>
        </w:rPr>
      </w:pPr>
    </w:p>
    <w:p w14:paraId="4958569F" w14:textId="77777777" w:rsidR="00222292" w:rsidRDefault="00222292">
      <w:pPr>
        <w:spacing w:line="259" w:lineRule="auto"/>
        <w:jc w:val="center"/>
        <w:rPr>
          <w:kern w:val="2"/>
          <w:szCs w:val="24"/>
        </w:rPr>
      </w:pPr>
    </w:p>
    <w:p w14:paraId="5F54D7C1" w14:textId="77777777" w:rsidR="00222292" w:rsidRDefault="00222292">
      <w:pPr>
        <w:spacing w:line="259" w:lineRule="auto"/>
        <w:jc w:val="center"/>
        <w:rPr>
          <w:kern w:val="2"/>
          <w:szCs w:val="24"/>
        </w:rPr>
      </w:pPr>
    </w:p>
    <w:p w14:paraId="170CC79A" w14:textId="77777777" w:rsidR="00222292" w:rsidRDefault="00222292">
      <w:pPr>
        <w:spacing w:line="259" w:lineRule="auto"/>
        <w:jc w:val="center"/>
        <w:rPr>
          <w:kern w:val="2"/>
          <w:szCs w:val="24"/>
        </w:rPr>
      </w:pPr>
    </w:p>
    <w:p w14:paraId="48DB7C6C" w14:textId="77777777" w:rsidR="00222292" w:rsidRDefault="00222292">
      <w:pPr>
        <w:spacing w:line="259" w:lineRule="auto"/>
        <w:jc w:val="center"/>
        <w:rPr>
          <w:kern w:val="2"/>
          <w:szCs w:val="24"/>
        </w:rPr>
      </w:pPr>
    </w:p>
    <w:p w14:paraId="06930E6C" w14:textId="77777777" w:rsidR="00222292" w:rsidRDefault="00222292">
      <w:pPr>
        <w:spacing w:line="259" w:lineRule="auto"/>
        <w:jc w:val="center"/>
        <w:rPr>
          <w:kern w:val="2"/>
          <w:szCs w:val="24"/>
        </w:rPr>
      </w:pPr>
    </w:p>
    <w:p w14:paraId="6D039882" w14:textId="77777777" w:rsidR="00222292" w:rsidRDefault="00222292">
      <w:pPr>
        <w:spacing w:line="259" w:lineRule="auto"/>
        <w:jc w:val="center"/>
        <w:rPr>
          <w:kern w:val="2"/>
          <w:szCs w:val="24"/>
        </w:rPr>
      </w:pPr>
    </w:p>
    <w:p w14:paraId="6D36ABBA" w14:textId="77777777" w:rsidR="00222292" w:rsidRDefault="00222292">
      <w:pPr>
        <w:spacing w:line="259" w:lineRule="auto"/>
        <w:jc w:val="center"/>
        <w:rPr>
          <w:kern w:val="2"/>
          <w:szCs w:val="24"/>
        </w:rPr>
      </w:pPr>
    </w:p>
    <w:p w14:paraId="3735528C" w14:textId="77777777" w:rsidR="00222292" w:rsidRDefault="00222292">
      <w:pPr>
        <w:spacing w:line="259" w:lineRule="auto"/>
        <w:jc w:val="center"/>
        <w:rPr>
          <w:kern w:val="2"/>
          <w:szCs w:val="24"/>
        </w:rPr>
      </w:pPr>
    </w:p>
    <w:p w14:paraId="60372BDD" w14:textId="77777777" w:rsidR="00222292" w:rsidRDefault="00222292">
      <w:pPr>
        <w:spacing w:line="259" w:lineRule="auto"/>
        <w:jc w:val="center"/>
        <w:rPr>
          <w:kern w:val="2"/>
          <w:szCs w:val="24"/>
        </w:rPr>
      </w:pPr>
    </w:p>
    <w:p w14:paraId="28625B46" w14:textId="77777777" w:rsidR="00222292" w:rsidRDefault="00222292">
      <w:pPr>
        <w:spacing w:line="259" w:lineRule="auto"/>
        <w:jc w:val="center"/>
        <w:rPr>
          <w:kern w:val="2"/>
          <w:szCs w:val="24"/>
        </w:rPr>
      </w:pPr>
    </w:p>
    <w:p w14:paraId="1DC7FA90" w14:textId="77777777" w:rsidR="00222292" w:rsidRDefault="00222292">
      <w:pPr>
        <w:spacing w:line="259" w:lineRule="auto"/>
        <w:jc w:val="center"/>
        <w:rPr>
          <w:kern w:val="2"/>
          <w:szCs w:val="24"/>
        </w:rPr>
      </w:pPr>
    </w:p>
    <w:p w14:paraId="1D055AC9" w14:textId="77777777" w:rsidR="00222292" w:rsidRDefault="00222292">
      <w:pPr>
        <w:spacing w:line="259" w:lineRule="auto"/>
        <w:jc w:val="center"/>
        <w:rPr>
          <w:kern w:val="2"/>
          <w:szCs w:val="24"/>
        </w:rPr>
      </w:pPr>
    </w:p>
    <w:p w14:paraId="37D8E9CD" w14:textId="77777777" w:rsidR="00222292" w:rsidRDefault="00222292">
      <w:pPr>
        <w:spacing w:line="259" w:lineRule="auto"/>
        <w:jc w:val="center"/>
        <w:rPr>
          <w:kern w:val="2"/>
          <w:szCs w:val="24"/>
        </w:rPr>
      </w:pPr>
    </w:p>
    <w:p w14:paraId="43F8A03D" w14:textId="77777777" w:rsidR="00222292" w:rsidRDefault="00222292">
      <w:pPr>
        <w:spacing w:line="259" w:lineRule="auto"/>
        <w:jc w:val="center"/>
        <w:rPr>
          <w:kern w:val="2"/>
          <w:szCs w:val="24"/>
        </w:rPr>
      </w:pPr>
    </w:p>
    <w:p w14:paraId="003C4CE3" w14:textId="77777777" w:rsidR="00222292" w:rsidRDefault="00222292">
      <w:pPr>
        <w:spacing w:line="259" w:lineRule="auto"/>
        <w:jc w:val="center"/>
        <w:rPr>
          <w:kern w:val="2"/>
          <w:szCs w:val="24"/>
        </w:rPr>
      </w:pPr>
    </w:p>
    <w:p w14:paraId="4F827059" w14:textId="77777777" w:rsidR="00222292" w:rsidRDefault="00222292">
      <w:pPr>
        <w:spacing w:line="259" w:lineRule="auto"/>
        <w:jc w:val="center"/>
        <w:rPr>
          <w:kern w:val="2"/>
          <w:szCs w:val="24"/>
        </w:rPr>
      </w:pPr>
    </w:p>
    <w:p w14:paraId="212CC585" w14:textId="77777777" w:rsidR="00222292" w:rsidRDefault="00222292">
      <w:pPr>
        <w:spacing w:line="259" w:lineRule="auto"/>
        <w:jc w:val="center"/>
        <w:rPr>
          <w:kern w:val="2"/>
          <w:szCs w:val="24"/>
        </w:rPr>
      </w:pPr>
    </w:p>
    <w:p w14:paraId="65AE02F2" w14:textId="77777777" w:rsidR="00222292" w:rsidRDefault="00222292">
      <w:pPr>
        <w:spacing w:line="259" w:lineRule="auto"/>
        <w:jc w:val="center"/>
        <w:rPr>
          <w:kern w:val="2"/>
          <w:szCs w:val="24"/>
        </w:rPr>
      </w:pPr>
    </w:p>
    <w:p w14:paraId="15682ABF" w14:textId="77777777" w:rsidR="00222292" w:rsidRDefault="00222292">
      <w:pPr>
        <w:spacing w:line="259" w:lineRule="auto"/>
        <w:jc w:val="center"/>
        <w:rPr>
          <w:kern w:val="2"/>
          <w:szCs w:val="24"/>
        </w:rPr>
      </w:pPr>
    </w:p>
    <w:p w14:paraId="2B71C28E" w14:textId="77777777" w:rsidR="00222292" w:rsidRDefault="00222292">
      <w:pPr>
        <w:spacing w:line="259" w:lineRule="auto"/>
        <w:jc w:val="center"/>
        <w:rPr>
          <w:kern w:val="2"/>
          <w:szCs w:val="24"/>
        </w:rPr>
      </w:pPr>
    </w:p>
    <w:p w14:paraId="5DAF795F" w14:textId="77777777" w:rsidR="00222292" w:rsidRDefault="00222292">
      <w:pPr>
        <w:spacing w:line="259" w:lineRule="auto"/>
        <w:jc w:val="center"/>
        <w:rPr>
          <w:kern w:val="2"/>
          <w:szCs w:val="24"/>
        </w:rPr>
      </w:pPr>
    </w:p>
    <w:p w14:paraId="5E91E7DC" w14:textId="77777777" w:rsidR="00222292" w:rsidRDefault="00222292">
      <w:pPr>
        <w:spacing w:line="259" w:lineRule="auto"/>
        <w:jc w:val="center"/>
        <w:rPr>
          <w:kern w:val="2"/>
          <w:szCs w:val="24"/>
        </w:rPr>
      </w:pPr>
    </w:p>
    <w:p w14:paraId="1DBC9F2A" w14:textId="77777777" w:rsidR="00222292" w:rsidRDefault="00222292">
      <w:pPr>
        <w:spacing w:line="259" w:lineRule="auto"/>
        <w:jc w:val="center"/>
        <w:rPr>
          <w:kern w:val="2"/>
          <w:szCs w:val="24"/>
        </w:rPr>
      </w:pPr>
    </w:p>
    <w:p w14:paraId="7E505A30" w14:textId="77777777" w:rsidR="00222292" w:rsidRDefault="00222292">
      <w:pPr>
        <w:spacing w:line="259" w:lineRule="auto"/>
        <w:jc w:val="center"/>
        <w:rPr>
          <w:kern w:val="2"/>
          <w:szCs w:val="24"/>
        </w:rPr>
      </w:pPr>
    </w:p>
    <w:p w14:paraId="1843C591" w14:textId="77777777" w:rsidR="00222292" w:rsidRDefault="00222292">
      <w:pPr>
        <w:spacing w:line="259" w:lineRule="auto"/>
        <w:jc w:val="center"/>
        <w:rPr>
          <w:kern w:val="2"/>
          <w:szCs w:val="24"/>
        </w:rPr>
      </w:pPr>
    </w:p>
    <w:p w14:paraId="25163B41" w14:textId="77777777" w:rsidR="00222292" w:rsidRDefault="00222292">
      <w:pPr>
        <w:spacing w:line="259" w:lineRule="auto"/>
        <w:jc w:val="center"/>
        <w:rPr>
          <w:kern w:val="2"/>
          <w:szCs w:val="24"/>
        </w:rPr>
      </w:pPr>
    </w:p>
    <w:p w14:paraId="56340AAE" w14:textId="77777777" w:rsidR="00222292" w:rsidRDefault="00222292">
      <w:pPr>
        <w:spacing w:line="259" w:lineRule="auto"/>
        <w:jc w:val="center"/>
        <w:rPr>
          <w:kern w:val="2"/>
          <w:szCs w:val="24"/>
        </w:rPr>
      </w:pPr>
    </w:p>
    <w:p w14:paraId="4F3CFBCA" w14:textId="77777777" w:rsidR="00222292" w:rsidRDefault="00222292">
      <w:pPr>
        <w:spacing w:line="259" w:lineRule="auto"/>
        <w:jc w:val="center"/>
        <w:rPr>
          <w:kern w:val="2"/>
          <w:szCs w:val="24"/>
        </w:rPr>
      </w:pPr>
    </w:p>
    <w:p w14:paraId="653887F5" w14:textId="77777777" w:rsidR="00222292" w:rsidRDefault="00222292">
      <w:pPr>
        <w:spacing w:line="259" w:lineRule="auto"/>
        <w:jc w:val="center"/>
        <w:rPr>
          <w:kern w:val="2"/>
          <w:szCs w:val="24"/>
        </w:rPr>
      </w:pPr>
    </w:p>
    <w:p w14:paraId="49F6CCF6" w14:textId="77777777" w:rsidR="00222292" w:rsidRDefault="00222292">
      <w:pPr>
        <w:spacing w:line="259" w:lineRule="auto"/>
        <w:jc w:val="center"/>
        <w:rPr>
          <w:kern w:val="2"/>
          <w:szCs w:val="24"/>
        </w:rPr>
      </w:pPr>
    </w:p>
    <w:p w14:paraId="5A76957E" w14:textId="77777777" w:rsidR="00222292" w:rsidRDefault="00222292">
      <w:pPr>
        <w:spacing w:line="259" w:lineRule="auto"/>
        <w:jc w:val="center"/>
        <w:rPr>
          <w:kern w:val="2"/>
          <w:szCs w:val="24"/>
        </w:rPr>
      </w:pPr>
    </w:p>
    <w:p w14:paraId="69A043AC" w14:textId="77777777" w:rsidR="00222292" w:rsidRDefault="00222292">
      <w:pPr>
        <w:spacing w:line="259" w:lineRule="auto"/>
        <w:jc w:val="center"/>
        <w:rPr>
          <w:kern w:val="2"/>
          <w:szCs w:val="24"/>
        </w:rPr>
      </w:pPr>
    </w:p>
    <w:p w14:paraId="71EAB449" w14:textId="77777777" w:rsidR="00222292" w:rsidRDefault="00222292">
      <w:pPr>
        <w:spacing w:line="259" w:lineRule="auto"/>
        <w:jc w:val="center"/>
        <w:rPr>
          <w:kern w:val="2"/>
          <w:szCs w:val="24"/>
        </w:rPr>
      </w:pPr>
    </w:p>
    <w:p w14:paraId="041095AF" w14:textId="77777777" w:rsidR="00222292" w:rsidRDefault="00222292">
      <w:pPr>
        <w:spacing w:line="259" w:lineRule="auto"/>
        <w:jc w:val="center"/>
        <w:rPr>
          <w:kern w:val="2"/>
          <w:szCs w:val="24"/>
        </w:rPr>
      </w:pPr>
    </w:p>
    <w:p w14:paraId="57FF8A8F" w14:textId="77777777" w:rsidR="00222292" w:rsidRDefault="00222292">
      <w:pPr>
        <w:spacing w:line="259" w:lineRule="auto"/>
        <w:jc w:val="center"/>
        <w:rPr>
          <w:kern w:val="2"/>
          <w:szCs w:val="24"/>
        </w:rPr>
      </w:pPr>
    </w:p>
    <w:p w14:paraId="46128082" w14:textId="77777777" w:rsidR="00222292" w:rsidRDefault="00222292">
      <w:pPr>
        <w:spacing w:line="259" w:lineRule="auto"/>
        <w:jc w:val="center"/>
        <w:rPr>
          <w:kern w:val="2"/>
          <w:szCs w:val="24"/>
        </w:rPr>
      </w:pPr>
    </w:p>
    <w:p w14:paraId="7010E332" w14:textId="77777777" w:rsidR="00222292" w:rsidRDefault="00222292">
      <w:pPr>
        <w:spacing w:line="259" w:lineRule="auto"/>
        <w:jc w:val="center"/>
        <w:rPr>
          <w:kern w:val="2"/>
          <w:szCs w:val="24"/>
        </w:rPr>
      </w:pPr>
    </w:p>
    <w:p w14:paraId="4D5C316E" w14:textId="77777777" w:rsidR="00222292" w:rsidRDefault="00222292">
      <w:pPr>
        <w:spacing w:line="259" w:lineRule="auto"/>
        <w:jc w:val="center"/>
        <w:rPr>
          <w:kern w:val="2"/>
          <w:szCs w:val="24"/>
        </w:rPr>
      </w:pPr>
    </w:p>
    <w:p w14:paraId="0DC9133E" w14:textId="77777777" w:rsidR="00D70E18" w:rsidRDefault="00D70E18" w:rsidP="00D70E18">
      <w:pPr>
        <w:widowControl w:val="0"/>
        <w:pBdr>
          <w:top w:val="nil"/>
          <w:left w:val="nil"/>
          <w:bottom w:val="nil"/>
          <w:right w:val="nil"/>
          <w:between w:val="nil"/>
        </w:pBdr>
        <w:tabs>
          <w:tab w:val="left" w:pos="567"/>
          <w:tab w:val="left" w:pos="851"/>
        </w:tabs>
        <w:jc w:val="center"/>
        <w:rPr>
          <w:caps/>
          <w:szCs w:val="24"/>
        </w:rPr>
      </w:pPr>
      <w:r>
        <w:rPr>
          <w:b/>
          <w:caps/>
          <w:szCs w:val="24"/>
        </w:rPr>
        <w:lastRenderedPageBreak/>
        <w:t xml:space="preserve">Prekių pirkimo-pardavimo sutarties </w:t>
      </w:r>
      <w:r>
        <w:rPr>
          <w:b/>
          <w:bCs/>
          <w:caps/>
          <w:szCs w:val="24"/>
        </w:rPr>
        <w:t>Specialiosios</w:t>
      </w:r>
      <w:r>
        <w:rPr>
          <w:b/>
          <w:caps/>
          <w:szCs w:val="24"/>
        </w:rPr>
        <w:t xml:space="preserve"> sąlygos</w:t>
      </w:r>
      <w:r>
        <w:rPr>
          <w:caps/>
          <w:szCs w:val="24"/>
        </w:rPr>
        <w:t xml:space="preserve"> </w:t>
      </w:r>
    </w:p>
    <w:p w14:paraId="75F3DC28" w14:textId="77777777" w:rsidR="00D70E18" w:rsidRDefault="00D70E18" w:rsidP="00D70E1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70E18" w14:paraId="68ABBCAC" w14:textId="77777777" w:rsidTr="00D076E2">
        <w:tc>
          <w:tcPr>
            <w:tcW w:w="2448" w:type="dxa"/>
          </w:tcPr>
          <w:p w14:paraId="2751D1EF" w14:textId="77777777" w:rsidR="00D70E18" w:rsidRPr="00352E2B" w:rsidRDefault="00D70E18" w:rsidP="00D076E2">
            <w:pPr>
              <w:jc w:val="both"/>
              <w:rPr>
                <w:b/>
                <w:bCs/>
                <w:kern w:val="2"/>
                <w:szCs w:val="24"/>
              </w:rPr>
            </w:pPr>
            <w:r w:rsidRPr="00352E2B">
              <w:rPr>
                <w:b/>
                <w:bCs/>
                <w:kern w:val="2"/>
                <w:szCs w:val="24"/>
              </w:rPr>
              <w:t>Sutarties pavadinimas</w:t>
            </w:r>
          </w:p>
        </w:tc>
        <w:tc>
          <w:tcPr>
            <w:tcW w:w="7110" w:type="dxa"/>
            <w:gridSpan w:val="3"/>
          </w:tcPr>
          <w:p w14:paraId="08EF8AC7" w14:textId="2AFA93EF" w:rsidR="00D70E18" w:rsidRPr="00352E2B" w:rsidRDefault="00B348C9" w:rsidP="00D076E2">
            <w:pPr>
              <w:jc w:val="both"/>
              <w:rPr>
                <w:kern w:val="2"/>
                <w:szCs w:val="24"/>
              </w:rPr>
            </w:pPr>
            <w:r>
              <w:rPr>
                <w:kern w:val="2"/>
                <w:szCs w:val="24"/>
              </w:rPr>
              <w:t xml:space="preserve">ELEKTROMOBILIŲ </w:t>
            </w:r>
            <w:r w:rsidR="00D70E18" w:rsidRPr="00352E2B">
              <w:rPr>
                <w:kern w:val="2"/>
                <w:szCs w:val="24"/>
              </w:rPr>
              <w:t>PIRKIMO SUTARTIS</w:t>
            </w:r>
          </w:p>
        </w:tc>
      </w:tr>
      <w:tr w:rsidR="00D70E18" w14:paraId="47D6BD27" w14:textId="77777777" w:rsidTr="00D076E2">
        <w:tc>
          <w:tcPr>
            <w:tcW w:w="2448" w:type="dxa"/>
          </w:tcPr>
          <w:p w14:paraId="1F71FE29" w14:textId="77777777" w:rsidR="00D70E18" w:rsidRDefault="00D70E18" w:rsidP="00D076E2">
            <w:pPr>
              <w:jc w:val="both"/>
              <w:rPr>
                <w:b/>
                <w:bCs/>
                <w:kern w:val="2"/>
                <w:szCs w:val="24"/>
              </w:rPr>
            </w:pPr>
            <w:r>
              <w:rPr>
                <w:b/>
                <w:bCs/>
                <w:kern w:val="2"/>
                <w:szCs w:val="24"/>
              </w:rPr>
              <w:t>Sutarties data</w:t>
            </w:r>
          </w:p>
        </w:tc>
        <w:tc>
          <w:tcPr>
            <w:tcW w:w="2177" w:type="dxa"/>
          </w:tcPr>
          <w:p w14:paraId="73301F0B" w14:textId="77777777" w:rsidR="00D70E18" w:rsidRDefault="00D70E18" w:rsidP="00D076E2">
            <w:pPr>
              <w:jc w:val="both"/>
              <w:rPr>
                <w:kern w:val="2"/>
                <w:szCs w:val="24"/>
              </w:rPr>
            </w:pPr>
          </w:p>
        </w:tc>
        <w:tc>
          <w:tcPr>
            <w:tcW w:w="2362" w:type="dxa"/>
          </w:tcPr>
          <w:p w14:paraId="1823D306" w14:textId="77777777" w:rsidR="00D70E18" w:rsidRDefault="00D70E18" w:rsidP="00D076E2">
            <w:pPr>
              <w:jc w:val="both"/>
              <w:rPr>
                <w:b/>
                <w:bCs/>
                <w:kern w:val="2"/>
                <w:szCs w:val="24"/>
              </w:rPr>
            </w:pPr>
            <w:r>
              <w:rPr>
                <w:b/>
                <w:bCs/>
                <w:kern w:val="2"/>
                <w:szCs w:val="24"/>
              </w:rPr>
              <w:t>Sutarties numeris</w:t>
            </w:r>
          </w:p>
        </w:tc>
        <w:tc>
          <w:tcPr>
            <w:tcW w:w="2571" w:type="dxa"/>
          </w:tcPr>
          <w:p w14:paraId="3163418E" w14:textId="77777777" w:rsidR="00D70E18" w:rsidRDefault="00D70E18" w:rsidP="00D076E2">
            <w:pPr>
              <w:jc w:val="both"/>
              <w:rPr>
                <w:kern w:val="2"/>
                <w:szCs w:val="24"/>
              </w:rPr>
            </w:pPr>
          </w:p>
        </w:tc>
      </w:tr>
    </w:tbl>
    <w:p w14:paraId="14234F79" w14:textId="77777777" w:rsidR="00D70E18" w:rsidRDefault="00D70E18" w:rsidP="00D70E18">
      <w:pPr>
        <w:jc w:val="both"/>
        <w:rPr>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5"/>
        <w:gridCol w:w="99"/>
        <w:gridCol w:w="1980"/>
        <w:gridCol w:w="1260"/>
        <w:gridCol w:w="3564"/>
      </w:tblGrid>
      <w:tr w:rsidR="00D70E18" w14:paraId="59E9C848" w14:textId="77777777" w:rsidTr="00D076E2">
        <w:tc>
          <w:tcPr>
            <w:tcW w:w="9612" w:type="dxa"/>
            <w:gridSpan w:val="6"/>
          </w:tcPr>
          <w:p w14:paraId="29AC8151" w14:textId="77777777" w:rsidR="00D70E18" w:rsidRDefault="00D70E18" w:rsidP="00D076E2">
            <w:pPr>
              <w:jc w:val="center"/>
              <w:rPr>
                <w:b/>
                <w:bCs/>
                <w:kern w:val="2"/>
                <w:szCs w:val="24"/>
              </w:rPr>
            </w:pPr>
            <w:r>
              <w:rPr>
                <w:b/>
                <w:bCs/>
                <w:kern w:val="2"/>
                <w:szCs w:val="24"/>
              </w:rPr>
              <w:t>1. SUTARTIES ŠALYS</w:t>
            </w:r>
          </w:p>
        </w:tc>
      </w:tr>
      <w:tr w:rsidR="00E42ED9" w14:paraId="59393C9E" w14:textId="77777777" w:rsidTr="00D076E2">
        <w:tc>
          <w:tcPr>
            <w:tcW w:w="2808" w:type="dxa"/>
            <w:gridSpan w:val="3"/>
            <w:vMerge w:val="restart"/>
          </w:tcPr>
          <w:p w14:paraId="78B55369" w14:textId="77777777" w:rsidR="00E42ED9" w:rsidRDefault="00E42ED9" w:rsidP="00E42ED9">
            <w:pPr>
              <w:jc w:val="center"/>
              <w:rPr>
                <w:b/>
                <w:bCs/>
                <w:kern w:val="2"/>
                <w:szCs w:val="24"/>
              </w:rPr>
            </w:pPr>
          </w:p>
          <w:p w14:paraId="5F4DDA81" w14:textId="77777777" w:rsidR="00E42ED9" w:rsidRDefault="00E42ED9" w:rsidP="00E42ED9">
            <w:pPr>
              <w:jc w:val="center"/>
              <w:rPr>
                <w:b/>
                <w:bCs/>
                <w:kern w:val="2"/>
                <w:szCs w:val="24"/>
              </w:rPr>
            </w:pPr>
          </w:p>
          <w:p w14:paraId="48C46E57" w14:textId="77777777" w:rsidR="00E42ED9" w:rsidRDefault="00E42ED9" w:rsidP="00E42ED9">
            <w:pPr>
              <w:jc w:val="center"/>
              <w:rPr>
                <w:b/>
                <w:bCs/>
                <w:kern w:val="2"/>
                <w:szCs w:val="24"/>
              </w:rPr>
            </w:pPr>
          </w:p>
          <w:p w14:paraId="32C9D387" w14:textId="77777777" w:rsidR="00E42ED9" w:rsidRDefault="00E42ED9" w:rsidP="00E42ED9">
            <w:pPr>
              <w:rPr>
                <w:b/>
                <w:bCs/>
                <w:kern w:val="2"/>
                <w:szCs w:val="24"/>
              </w:rPr>
            </w:pPr>
          </w:p>
          <w:p w14:paraId="03C4A64F" w14:textId="77777777" w:rsidR="00E42ED9" w:rsidRDefault="00E42ED9" w:rsidP="00E42ED9">
            <w:pPr>
              <w:rPr>
                <w:b/>
                <w:bCs/>
                <w:kern w:val="2"/>
                <w:szCs w:val="24"/>
              </w:rPr>
            </w:pPr>
            <w:r>
              <w:rPr>
                <w:b/>
                <w:bCs/>
                <w:kern w:val="2"/>
                <w:szCs w:val="24"/>
              </w:rPr>
              <w:t>1.1. Pirkėjas</w:t>
            </w:r>
          </w:p>
        </w:tc>
        <w:tc>
          <w:tcPr>
            <w:tcW w:w="3240" w:type="dxa"/>
            <w:gridSpan w:val="2"/>
          </w:tcPr>
          <w:p w14:paraId="2A2CC405" w14:textId="77777777" w:rsidR="00E42ED9" w:rsidRDefault="00E42ED9" w:rsidP="00E42ED9">
            <w:pPr>
              <w:rPr>
                <w:kern w:val="2"/>
                <w:szCs w:val="24"/>
              </w:rPr>
            </w:pPr>
            <w:r>
              <w:rPr>
                <w:kern w:val="2"/>
                <w:szCs w:val="24"/>
              </w:rPr>
              <w:t>1.1.1. Pavadinimas</w:t>
            </w:r>
          </w:p>
        </w:tc>
        <w:tc>
          <w:tcPr>
            <w:tcW w:w="3564" w:type="dxa"/>
          </w:tcPr>
          <w:p w14:paraId="1268CAD0" w14:textId="298CA1F9" w:rsidR="00E42ED9" w:rsidRDefault="00E42ED9" w:rsidP="00E42ED9">
            <w:pPr>
              <w:rPr>
                <w:kern w:val="2"/>
                <w:szCs w:val="24"/>
              </w:rPr>
            </w:pPr>
            <w:r>
              <w:rPr>
                <w:b/>
                <w:bCs/>
                <w:kern w:val="2"/>
                <w:szCs w:val="24"/>
              </w:rPr>
              <w:t>Rokiškio rajono savivaldybės administracija</w:t>
            </w:r>
          </w:p>
        </w:tc>
      </w:tr>
      <w:tr w:rsidR="00E42ED9" w14:paraId="106BCB2B" w14:textId="77777777" w:rsidTr="00D076E2">
        <w:tc>
          <w:tcPr>
            <w:tcW w:w="2808" w:type="dxa"/>
            <w:gridSpan w:val="3"/>
            <w:vMerge/>
          </w:tcPr>
          <w:p w14:paraId="03D755F0" w14:textId="77777777" w:rsidR="00E42ED9" w:rsidRDefault="00E42ED9" w:rsidP="00E42ED9">
            <w:pPr>
              <w:rPr>
                <w:kern w:val="2"/>
                <w:szCs w:val="24"/>
              </w:rPr>
            </w:pPr>
          </w:p>
        </w:tc>
        <w:tc>
          <w:tcPr>
            <w:tcW w:w="3240" w:type="dxa"/>
            <w:gridSpan w:val="2"/>
          </w:tcPr>
          <w:p w14:paraId="7708982C" w14:textId="77777777" w:rsidR="00E42ED9" w:rsidRDefault="00E42ED9" w:rsidP="00E42ED9">
            <w:pPr>
              <w:rPr>
                <w:kern w:val="2"/>
                <w:szCs w:val="24"/>
              </w:rPr>
            </w:pPr>
            <w:r>
              <w:rPr>
                <w:kern w:val="2"/>
                <w:szCs w:val="24"/>
              </w:rPr>
              <w:t>1.1.2. Juridinio asmens kodas</w:t>
            </w:r>
          </w:p>
        </w:tc>
        <w:tc>
          <w:tcPr>
            <w:tcW w:w="3564" w:type="dxa"/>
          </w:tcPr>
          <w:p w14:paraId="1FC2D4D6" w14:textId="132E922B" w:rsidR="00E42ED9" w:rsidRDefault="00E42ED9" w:rsidP="00E42ED9">
            <w:pPr>
              <w:rPr>
                <w:kern w:val="2"/>
                <w:szCs w:val="24"/>
              </w:rPr>
            </w:pPr>
            <w:r>
              <w:rPr>
                <w:kern w:val="2"/>
                <w:szCs w:val="24"/>
              </w:rPr>
              <w:t>188772248</w:t>
            </w:r>
          </w:p>
        </w:tc>
      </w:tr>
      <w:tr w:rsidR="00E42ED9" w14:paraId="159EFD03" w14:textId="77777777" w:rsidTr="00D076E2">
        <w:tc>
          <w:tcPr>
            <w:tcW w:w="2808" w:type="dxa"/>
            <w:gridSpan w:val="3"/>
            <w:vMerge/>
          </w:tcPr>
          <w:p w14:paraId="125DF7A8" w14:textId="77777777" w:rsidR="00E42ED9" w:rsidRDefault="00E42ED9" w:rsidP="00E42ED9">
            <w:pPr>
              <w:rPr>
                <w:kern w:val="2"/>
                <w:szCs w:val="24"/>
              </w:rPr>
            </w:pPr>
          </w:p>
        </w:tc>
        <w:tc>
          <w:tcPr>
            <w:tcW w:w="3240" w:type="dxa"/>
            <w:gridSpan w:val="2"/>
          </w:tcPr>
          <w:p w14:paraId="39F2A300" w14:textId="77777777" w:rsidR="00E42ED9" w:rsidRDefault="00E42ED9" w:rsidP="00E42ED9">
            <w:pPr>
              <w:rPr>
                <w:kern w:val="2"/>
                <w:szCs w:val="24"/>
              </w:rPr>
            </w:pPr>
            <w:r>
              <w:rPr>
                <w:kern w:val="2"/>
                <w:szCs w:val="24"/>
              </w:rPr>
              <w:t>1.1.3. Adresas</w:t>
            </w:r>
          </w:p>
        </w:tc>
        <w:tc>
          <w:tcPr>
            <w:tcW w:w="3564" w:type="dxa"/>
          </w:tcPr>
          <w:p w14:paraId="2C640EF8" w14:textId="7CAA44BF" w:rsidR="00E42ED9" w:rsidRDefault="00E42ED9" w:rsidP="00E42ED9">
            <w:pPr>
              <w:rPr>
                <w:kern w:val="2"/>
                <w:szCs w:val="24"/>
              </w:rPr>
            </w:pPr>
            <w:r>
              <w:rPr>
                <w:kern w:val="2"/>
                <w:szCs w:val="24"/>
              </w:rPr>
              <w:t>Sąjūdžio a. 1, LT-42136 Rokiškis</w:t>
            </w:r>
          </w:p>
        </w:tc>
      </w:tr>
      <w:tr w:rsidR="00E42ED9" w14:paraId="6982E762" w14:textId="77777777" w:rsidTr="00D076E2">
        <w:tc>
          <w:tcPr>
            <w:tcW w:w="2808" w:type="dxa"/>
            <w:gridSpan w:val="3"/>
            <w:vMerge/>
          </w:tcPr>
          <w:p w14:paraId="0F5D296B" w14:textId="77777777" w:rsidR="00E42ED9" w:rsidRDefault="00E42ED9" w:rsidP="00E42ED9">
            <w:pPr>
              <w:rPr>
                <w:kern w:val="2"/>
                <w:szCs w:val="24"/>
              </w:rPr>
            </w:pPr>
          </w:p>
        </w:tc>
        <w:tc>
          <w:tcPr>
            <w:tcW w:w="3240" w:type="dxa"/>
            <w:gridSpan w:val="2"/>
          </w:tcPr>
          <w:p w14:paraId="040AB2BC" w14:textId="77777777" w:rsidR="00E42ED9" w:rsidRDefault="00E42ED9" w:rsidP="00E42ED9">
            <w:pPr>
              <w:rPr>
                <w:kern w:val="2"/>
                <w:szCs w:val="24"/>
              </w:rPr>
            </w:pPr>
            <w:r>
              <w:rPr>
                <w:kern w:val="2"/>
                <w:szCs w:val="24"/>
              </w:rPr>
              <w:t>1.1.4. PVM mokėtojo kodas</w:t>
            </w:r>
          </w:p>
        </w:tc>
        <w:tc>
          <w:tcPr>
            <w:tcW w:w="3564" w:type="dxa"/>
          </w:tcPr>
          <w:p w14:paraId="29778701" w14:textId="2B1C5E61" w:rsidR="00E42ED9" w:rsidRDefault="00E42ED9" w:rsidP="00E42ED9">
            <w:pPr>
              <w:rPr>
                <w:kern w:val="2"/>
                <w:szCs w:val="24"/>
              </w:rPr>
            </w:pPr>
            <w:r>
              <w:rPr>
                <w:kern w:val="2"/>
                <w:szCs w:val="24"/>
              </w:rPr>
              <w:t>-</w:t>
            </w:r>
          </w:p>
        </w:tc>
      </w:tr>
      <w:tr w:rsidR="00E42ED9" w14:paraId="7E003DC4" w14:textId="77777777" w:rsidTr="00D076E2">
        <w:tc>
          <w:tcPr>
            <w:tcW w:w="2808" w:type="dxa"/>
            <w:gridSpan w:val="3"/>
            <w:vMerge/>
          </w:tcPr>
          <w:p w14:paraId="5DF39961" w14:textId="77777777" w:rsidR="00E42ED9" w:rsidRDefault="00E42ED9" w:rsidP="00E42ED9">
            <w:pPr>
              <w:rPr>
                <w:kern w:val="2"/>
                <w:szCs w:val="24"/>
              </w:rPr>
            </w:pPr>
          </w:p>
        </w:tc>
        <w:tc>
          <w:tcPr>
            <w:tcW w:w="3240" w:type="dxa"/>
            <w:gridSpan w:val="2"/>
          </w:tcPr>
          <w:p w14:paraId="655004F7" w14:textId="77777777" w:rsidR="00E42ED9" w:rsidRDefault="00E42ED9" w:rsidP="00E42ED9">
            <w:pPr>
              <w:rPr>
                <w:kern w:val="2"/>
                <w:szCs w:val="24"/>
              </w:rPr>
            </w:pPr>
            <w:r>
              <w:rPr>
                <w:kern w:val="2"/>
                <w:szCs w:val="24"/>
              </w:rPr>
              <w:t>1.1.5</w:t>
            </w:r>
            <w:r w:rsidRPr="00E772D6">
              <w:rPr>
                <w:kern w:val="2"/>
                <w:szCs w:val="24"/>
              </w:rPr>
              <w:t>. Atsiskaitomoji sąskaita</w:t>
            </w:r>
          </w:p>
        </w:tc>
        <w:tc>
          <w:tcPr>
            <w:tcW w:w="3564" w:type="dxa"/>
          </w:tcPr>
          <w:p w14:paraId="49DB52B1" w14:textId="3549D86B" w:rsidR="00E42ED9" w:rsidRDefault="00E42ED9" w:rsidP="00E42ED9">
            <w:pPr>
              <w:rPr>
                <w:kern w:val="2"/>
                <w:szCs w:val="24"/>
              </w:rPr>
            </w:pPr>
          </w:p>
        </w:tc>
      </w:tr>
      <w:tr w:rsidR="00E42ED9" w14:paraId="0E879CC5" w14:textId="77777777" w:rsidTr="00D076E2">
        <w:tc>
          <w:tcPr>
            <w:tcW w:w="2808" w:type="dxa"/>
            <w:gridSpan w:val="3"/>
            <w:vMerge/>
          </w:tcPr>
          <w:p w14:paraId="6A4E96DD" w14:textId="77777777" w:rsidR="00E42ED9" w:rsidRDefault="00E42ED9" w:rsidP="00E42ED9">
            <w:pPr>
              <w:rPr>
                <w:kern w:val="2"/>
                <w:szCs w:val="24"/>
              </w:rPr>
            </w:pPr>
          </w:p>
        </w:tc>
        <w:tc>
          <w:tcPr>
            <w:tcW w:w="3240" w:type="dxa"/>
            <w:gridSpan w:val="2"/>
          </w:tcPr>
          <w:p w14:paraId="63FE967E" w14:textId="77777777" w:rsidR="00E42ED9" w:rsidRDefault="00E42ED9" w:rsidP="00E42ED9">
            <w:pPr>
              <w:rPr>
                <w:kern w:val="2"/>
                <w:szCs w:val="24"/>
              </w:rPr>
            </w:pPr>
            <w:r>
              <w:rPr>
                <w:kern w:val="2"/>
                <w:szCs w:val="24"/>
              </w:rPr>
              <w:t>1.1.6. Bankas, banko kodas</w:t>
            </w:r>
          </w:p>
        </w:tc>
        <w:tc>
          <w:tcPr>
            <w:tcW w:w="3564" w:type="dxa"/>
          </w:tcPr>
          <w:p w14:paraId="38E0436E" w14:textId="7A5D86FA" w:rsidR="00E42ED9" w:rsidRDefault="00E42ED9" w:rsidP="00E42ED9">
            <w:pPr>
              <w:rPr>
                <w:kern w:val="2"/>
                <w:szCs w:val="24"/>
              </w:rPr>
            </w:pPr>
            <w:r>
              <w:rPr>
                <w:kern w:val="2"/>
                <w:szCs w:val="24"/>
              </w:rPr>
              <w:t>Luminor Bank AS, 40100</w:t>
            </w:r>
          </w:p>
        </w:tc>
      </w:tr>
      <w:tr w:rsidR="00E42ED9" w14:paraId="414AD419" w14:textId="77777777" w:rsidTr="00D076E2">
        <w:tc>
          <w:tcPr>
            <w:tcW w:w="2808" w:type="dxa"/>
            <w:gridSpan w:val="3"/>
            <w:vMerge/>
          </w:tcPr>
          <w:p w14:paraId="0395E1D3" w14:textId="77777777" w:rsidR="00E42ED9" w:rsidRDefault="00E42ED9" w:rsidP="00E42ED9">
            <w:pPr>
              <w:rPr>
                <w:kern w:val="2"/>
                <w:szCs w:val="24"/>
              </w:rPr>
            </w:pPr>
          </w:p>
        </w:tc>
        <w:tc>
          <w:tcPr>
            <w:tcW w:w="3240" w:type="dxa"/>
            <w:gridSpan w:val="2"/>
          </w:tcPr>
          <w:p w14:paraId="28050E3B" w14:textId="77777777" w:rsidR="00E42ED9" w:rsidRDefault="00E42ED9" w:rsidP="00E42ED9">
            <w:pPr>
              <w:rPr>
                <w:kern w:val="2"/>
                <w:szCs w:val="24"/>
              </w:rPr>
            </w:pPr>
            <w:r>
              <w:rPr>
                <w:kern w:val="2"/>
                <w:szCs w:val="24"/>
              </w:rPr>
              <w:t>1.1.7. Telefonas</w:t>
            </w:r>
          </w:p>
        </w:tc>
        <w:tc>
          <w:tcPr>
            <w:tcW w:w="3564" w:type="dxa"/>
          </w:tcPr>
          <w:p w14:paraId="64FFB836" w14:textId="7110198E" w:rsidR="00E42ED9" w:rsidRDefault="00E42ED9" w:rsidP="00E42ED9">
            <w:pPr>
              <w:rPr>
                <w:kern w:val="2"/>
                <w:szCs w:val="24"/>
              </w:rPr>
            </w:pPr>
            <w:r>
              <w:rPr>
                <w:kern w:val="2"/>
                <w:szCs w:val="24"/>
              </w:rPr>
              <w:t>+370 458 71 442</w:t>
            </w:r>
          </w:p>
        </w:tc>
      </w:tr>
      <w:tr w:rsidR="00E42ED9" w14:paraId="13CB307D" w14:textId="77777777" w:rsidTr="00D076E2">
        <w:tc>
          <w:tcPr>
            <w:tcW w:w="2808" w:type="dxa"/>
            <w:gridSpan w:val="3"/>
            <w:vMerge/>
          </w:tcPr>
          <w:p w14:paraId="6EB78CCF" w14:textId="77777777" w:rsidR="00E42ED9" w:rsidRDefault="00E42ED9" w:rsidP="00E42ED9">
            <w:pPr>
              <w:rPr>
                <w:kern w:val="2"/>
                <w:szCs w:val="24"/>
              </w:rPr>
            </w:pPr>
          </w:p>
        </w:tc>
        <w:tc>
          <w:tcPr>
            <w:tcW w:w="3240" w:type="dxa"/>
            <w:gridSpan w:val="2"/>
          </w:tcPr>
          <w:p w14:paraId="12A1D737" w14:textId="77777777" w:rsidR="00E42ED9" w:rsidRDefault="00E42ED9" w:rsidP="00E42ED9">
            <w:pPr>
              <w:rPr>
                <w:kern w:val="2"/>
                <w:szCs w:val="24"/>
              </w:rPr>
            </w:pPr>
            <w:r>
              <w:rPr>
                <w:kern w:val="2"/>
                <w:szCs w:val="24"/>
              </w:rPr>
              <w:t>1.1.8. El. paštas</w:t>
            </w:r>
          </w:p>
        </w:tc>
        <w:tc>
          <w:tcPr>
            <w:tcW w:w="3564" w:type="dxa"/>
          </w:tcPr>
          <w:p w14:paraId="65CA0FC0" w14:textId="11B15CCB" w:rsidR="00E42ED9" w:rsidRPr="00DD4E96" w:rsidRDefault="00E42ED9" w:rsidP="00E42ED9">
            <w:pPr>
              <w:rPr>
                <w:kern w:val="2"/>
                <w:szCs w:val="24"/>
              </w:rPr>
            </w:pPr>
            <w:hyperlink r:id="rId10" w:history="1">
              <w:r w:rsidRPr="0047742A">
                <w:rPr>
                  <w:rStyle w:val="Hipersaitas"/>
                  <w:kern w:val="2"/>
                  <w:szCs w:val="24"/>
                </w:rPr>
                <w:t>savivaldybe@rokiskis.lt</w:t>
              </w:r>
            </w:hyperlink>
            <w:r>
              <w:rPr>
                <w:kern w:val="2"/>
                <w:szCs w:val="24"/>
              </w:rPr>
              <w:t xml:space="preserve"> </w:t>
            </w:r>
          </w:p>
        </w:tc>
      </w:tr>
      <w:tr w:rsidR="00D70E18" w14:paraId="18A8E948" w14:textId="77777777" w:rsidTr="00D076E2">
        <w:tc>
          <w:tcPr>
            <w:tcW w:w="2808" w:type="dxa"/>
            <w:gridSpan w:val="3"/>
            <w:vMerge/>
          </w:tcPr>
          <w:p w14:paraId="750FE8EC" w14:textId="77777777" w:rsidR="00D70E18" w:rsidRDefault="00D70E18" w:rsidP="00D076E2">
            <w:pPr>
              <w:rPr>
                <w:kern w:val="2"/>
                <w:szCs w:val="24"/>
              </w:rPr>
            </w:pPr>
          </w:p>
        </w:tc>
        <w:tc>
          <w:tcPr>
            <w:tcW w:w="3240" w:type="dxa"/>
            <w:gridSpan w:val="2"/>
          </w:tcPr>
          <w:p w14:paraId="7E67AACE" w14:textId="77777777" w:rsidR="00D70E18" w:rsidRDefault="00D70E18" w:rsidP="00D076E2">
            <w:pPr>
              <w:rPr>
                <w:kern w:val="2"/>
                <w:szCs w:val="24"/>
              </w:rPr>
            </w:pPr>
            <w:r>
              <w:rPr>
                <w:kern w:val="2"/>
                <w:szCs w:val="24"/>
              </w:rPr>
              <w:t>1.1.9. Šalies atstovas</w:t>
            </w:r>
          </w:p>
        </w:tc>
        <w:tc>
          <w:tcPr>
            <w:tcW w:w="3564" w:type="dxa"/>
          </w:tcPr>
          <w:p w14:paraId="6A109173" w14:textId="3339D4BB" w:rsidR="00D70E18" w:rsidRDefault="00D70E18" w:rsidP="00D076E2">
            <w:pPr>
              <w:rPr>
                <w:kern w:val="2"/>
                <w:szCs w:val="24"/>
              </w:rPr>
            </w:pPr>
          </w:p>
        </w:tc>
      </w:tr>
      <w:tr w:rsidR="00D70E18" w14:paraId="775ADE17" w14:textId="77777777" w:rsidTr="00D076E2">
        <w:tc>
          <w:tcPr>
            <w:tcW w:w="2808" w:type="dxa"/>
            <w:gridSpan w:val="3"/>
            <w:vMerge/>
          </w:tcPr>
          <w:p w14:paraId="230A3657" w14:textId="77777777" w:rsidR="00D70E18" w:rsidRDefault="00D70E18" w:rsidP="00D076E2">
            <w:pPr>
              <w:rPr>
                <w:kern w:val="2"/>
                <w:szCs w:val="24"/>
              </w:rPr>
            </w:pPr>
          </w:p>
        </w:tc>
        <w:tc>
          <w:tcPr>
            <w:tcW w:w="3240" w:type="dxa"/>
            <w:gridSpan w:val="2"/>
          </w:tcPr>
          <w:p w14:paraId="59D37082" w14:textId="77777777" w:rsidR="00D70E18" w:rsidRDefault="00D70E18" w:rsidP="00D076E2">
            <w:pPr>
              <w:rPr>
                <w:kern w:val="2"/>
                <w:szCs w:val="24"/>
              </w:rPr>
            </w:pPr>
            <w:r>
              <w:rPr>
                <w:kern w:val="2"/>
                <w:szCs w:val="24"/>
              </w:rPr>
              <w:t>1.1.10. Atstovavimo pagrindas</w:t>
            </w:r>
          </w:p>
        </w:tc>
        <w:tc>
          <w:tcPr>
            <w:tcW w:w="3564" w:type="dxa"/>
          </w:tcPr>
          <w:p w14:paraId="1F902151" w14:textId="4CA2E353" w:rsidR="00D70E18" w:rsidRDefault="00D70E18" w:rsidP="00D076E2">
            <w:pPr>
              <w:rPr>
                <w:kern w:val="2"/>
                <w:szCs w:val="24"/>
              </w:rPr>
            </w:pPr>
          </w:p>
        </w:tc>
      </w:tr>
      <w:tr w:rsidR="00D70E18" w14:paraId="786EAF1F" w14:textId="77777777" w:rsidTr="00D076E2">
        <w:tc>
          <w:tcPr>
            <w:tcW w:w="2808" w:type="dxa"/>
            <w:gridSpan w:val="3"/>
            <w:vMerge w:val="restart"/>
          </w:tcPr>
          <w:p w14:paraId="74070500" w14:textId="77777777" w:rsidR="00D70E18" w:rsidRDefault="00D70E18" w:rsidP="00D076E2">
            <w:pPr>
              <w:rPr>
                <w:b/>
                <w:bCs/>
                <w:kern w:val="2"/>
                <w:szCs w:val="24"/>
              </w:rPr>
            </w:pPr>
          </w:p>
          <w:p w14:paraId="4C57B986" w14:textId="77777777" w:rsidR="00D70E18" w:rsidRDefault="00D70E18" w:rsidP="00D076E2">
            <w:pPr>
              <w:rPr>
                <w:b/>
                <w:bCs/>
                <w:kern w:val="2"/>
                <w:szCs w:val="24"/>
              </w:rPr>
            </w:pPr>
          </w:p>
          <w:p w14:paraId="5C753281" w14:textId="77777777" w:rsidR="00D70E18" w:rsidRDefault="00D70E18" w:rsidP="00D076E2">
            <w:pPr>
              <w:rPr>
                <w:b/>
                <w:bCs/>
                <w:kern w:val="2"/>
                <w:szCs w:val="24"/>
              </w:rPr>
            </w:pPr>
          </w:p>
          <w:p w14:paraId="171F5D20" w14:textId="77777777" w:rsidR="00D70E18" w:rsidRDefault="00D70E18" w:rsidP="00D076E2">
            <w:pPr>
              <w:rPr>
                <w:b/>
                <w:bCs/>
                <w:kern w:val="2"/>
                <w:szCs w:val="24"/>
              </w:rPr>
            </w:pPr>
            <w:r>
              <w:rPr>
                <w:b/>
                <w:bCs/>
                <w:kern w:val="2"/>
                <w:szCs w:val="24"/>
              </w:rPr>
              <w:t>1.2. Tiekėjas</w:t>
            </w:r>
          </w:p>
          <w:p w14:paraId="3E747DC0" w14:textId="77777777" w:rsidR="00D70E18" w:rsidRDefault="00D70E18" w:rsidP="0040676B">
            <w:pPr>
              <w:rPr>
                <w:b/>
                <w:bCs/>
                <w:kern w:val="2"/>
                <w:szCs w:val="24"/>
              </w:rPr>
            </w:pPr>
          </w:p>
        </w:tc>
        <w:tc>
          <w:tcPr>
            <w:tcW w:w="3240" w:type="dxa"/>
            <w:gridSpan w:val="2"/>
          </w:tcPr>
          <w:p w14:paraId="16091315" w14:textId="77777777" w:rsidR="00D70E18" w:rsidRDefault="00D70E18" w:rsidP="00D076E2">
            <w:pPr>
              <w:rPr>
                <w:kern w:val="2"/>
                <w:szCs w:val="24"/>
              </w:rPr>
            </w:pPr>
            <w:r>
              <w:rPr>
                <w:kern w:val="2"/>
                <w:szCs w:val="24"/>
              </w:rPr>
              <w:t>1.2.1. Pavadinimas</w:t>
            </w:r>
          </w:p>
        </w:tc>
        <w:tc>
          <w:tcPr>
            <w:tcW w:w="3564" w:type="dxa"/>
          </w:tcPr>
          <w:p w14:paraId="752DC86B" w14:textId="77777777" w:rsidR="00D70E18" w:rsidRDefault="00D70E18" w:rsidP="00D076E2">
            <w:pPr>
              <w:rPr>
                <w:kern w:val="2"/>
                <w:szCs w:val="24"/>
              </w:rPr>
            </w:pPr>
          </w:p>
        </w:tc>
      </w:tr>
      <w:tr w:rsidR="00D70E18" w14:paraId="350E5EB6" w14:textId="77777777" w:rsidTr="00D076E2">
        <w:tc>
          <w:tcPr>
            <w:tcW w:w="2808" w:type="dxa"/>
            <w:gridSpan w:val="3"/>
            <w:vMerge/>
          </w:tcPr>
          <w:p w14:paraId="49413B03" w14:textId="77777777" w:rsidR="00D70E18" w:rsidRDefault="00D70E18" w:rsidP="00D076E2">
            <w:pPr>
              <w:rPr>
                <w:b/>
                <w:bCs/>
                <w:kern w:val="2"/>
                <w:szCs w:val="24"/>
              </w:rPr>
            </w:pPr>
          </w:p>
        </w:tc>
        <w:tc>
          <w:tcPr>
            <w:tcW w:w="3240" w:type="dxa"/>
            <w:gridSpan w:val="2"/>
          </w:tcPr>
          <w:p w14:paraId="6681BA94" w14:textId="77777777" w:rsidR="00D70E18" w:rsidRDefault="00D70E18" w:rsidP="00D076E2">
            <w:pPr>
              <w:rPr>
                <w:kern w:val="2"/>
                <w:szCs w:val="24"/>
              </w:rPr>
            </w:pPr>
            <w:r>
              <w:rPr>
                <w:kern w:val="2"/>
                <w:szCs w:val="24"/>
              </w:rPr>
              <w:t>1.2.2. Juridinio asmens kodas</w:t>
            </w:r>
          </w:p>
        </w:tc>
        <w:tc>
          <w:tcPr>
            <w:tcW w:w="3564" w:type="dxa"/>
          </w:tcPr>
          <w:p w14:paraId="19DFAD77" w14:textId="77777777" w:rsidR="00D70E18" w:rsidRDefault="00D70E18" w:rsidP="00D076E2">
            <w:pPr>
              <w:rPr>
                <w:kern w:val="2"/>
                <w:szCs w:val="24"/>
              </w:rPr>
            </w:pPr>
          </w:p>
        </w:tc>
      </w:tr>
      <w:tr w:rsidR="00D70E18" w14:paraId="3A6056B6" w14:textId="77777777" w:rsidTr="00D076E2">
        <w:tc>
          <w:tcPr>
            <w:tcW w:w="2808" w:type="dxa"/>
            <w:gridSpan w:val="3"/>
            <w:vMerge/>
          </w:tcPr>
          <w:p w14:paraId="0354339A" w14:textId="77777777" w:rsidR="00D70E18" w:rsidRDefault="00D70E18" w:rsidP="00D076E2">
            <w:pPr>
              <w:rPr>
                <w:b/>
                <w:bCs/>
                <w:kern w:val="2"/>
                <w:szCs w:val="24"/>
              </w:rPr>
            </w:pPr>
          </w:p>
        </w:tc>
        <w:tc>
          <w:tcPr>
            <w:tcW w:w="3240" w:type="dxa"/>
            <w:gridSpan w:val="2"/>
          </w:tcPr>
          <w:p w14:paraId="504C595C" w14:textId="77777777" w:rsidR="00D70E18" w:rsidRDefault="00D70E18" w:rsidP="00D076E2">
            <w:pPr>
              <w:rPr>
                <w:kern w:val="2"/>
                <w:szCs w:val="24"/>
              </w:rPr>
            </w:pPr>
            <w:r>
              <w:rPr>
                <w:kern w:val="2"/>
                <w:szCs w:val="24"/>
              </w:rPr>
              <w:t>1.2.3. Adresas</w:t>
            </w:r>
          </w:p>
        </w:tc>
        <w:tc>
          <w:tcPr>
            <w:tcW w:w="3564" w:type="dxa"/>
          </w:tcPr>
          <w:p w14:paraId="1C0D0408" w14:textId="77777777" w:rsidR="00D70E18" w:rsidRDefault="00D70E18" w:rsidP="00D076E2">
            <w:pPr>
              <w:rPr>
                <w:kern w:val="2"/>
                <w:szCs w:val="24"/>
              </w:rPr>
            </w:pPr>
          </w:p>
        </w:tc>
      </w:tr>
      <w:tr w:rsidR="00D70E18" w14:paraId="75D24D9F" w14:textId="77777777" w:rsidTr="00D076E2">
        <w:tc>
          <w:tcPr>
            <w:tcW w:w="2808" w:type="dxa"/>
            <w:gridSpan w:val="3"/>
            <w:vMerge/>
          </w:tcPr>
          <w:p w14:paraId="1CEB599D" w14:textId="77777777" w:rsidR="00D70E18" w:rsidRDefault="00D70E18" w:rsidP="00D076E2">
            <w:pPr>
              <w:rPr>
                <w:b/>
                <w:bCs/>
                <w:kern w:val="2"/>
                <w:szCs w:val="24"/>
              </w:rPr>
            </w:pPr>
          </w:p>
        </w:tc>
        <w:tc>
          <w:tcPr>
            <w:tcW w:w="3240" w:type="dxa"/>
            <w:gridSpan w:val="2"/>
          </w:tcPr>
          <w:p w14:paraId="0BD9992E" w14:textId="77777777" w:rsidR="00D70E18" w:rsidRDefault="00D70E18" w:rsidP="00D076E2">
            <w:pPr>
              <w:rPr>
                <w:kern w:val="2"/>
                <w:szCs w:val="24"/>
              </w:rPr>
            </w:pPr>
            <w:r>
              <w:rPr>
                <w:kern w:val="2"/>
                <w:szCs w:val="24"/>
              </w:rPr>
              <w:t>1.2.4. PVM mokėtojo kodas</w:t>
            </w:r>
          </w:p>
        </w:tc>
        <w:tc>
          <w:tcPr>
            <w:tcW w:w="3564" w:type="dxa"/>
          </w:tcPr>
          <w:p w14:paraId="35D63594" w14:textId="77777777" w:rsidR="00D70E18" w:rsidRDefault="00D70E18" w:rsidP="00D076E2">
            <w:pPr>
              <w:rPr>
                <w:kern w:val="2"/>
                <w:szCs w:val="24"/>
              </w:rPr>
            </w:pPr>
          </w:p>
        </w:tc>
      </w:tr>
      <w:tr w:rsidR="00D70E18" w14:paraId="7F76B9DA" w14:textId="77777777" w:rsidTr="00D076E2">
        <w:tc>
          <w:tcPr>
            <w:tcW w:w="2808" w:type="dxa"/>
            <w:gridSpan w:val="3"/>
            <w:vMerge/>
          </w:tcPr>
          <w:p w14:paraId="1FF8CB51" w14:textId="77777777" w:rsidR="00D70E18" w:rsidRDefault="00D70E18" w:rsidP="00D076E2">
            <w:pPr>
              <w:rPr>
                <w:b/>
                <w:bCs/>
                <w:kern w:val="2"/>
                <w:szCs w:val="24"/>
              </w:rPr>
            </w:pPr>
          </w:p>
        </w:tc>
        <w:tc>
          <w:tcPr>
            <w:tcW w:w="3240" w:type="dxa"/>
            <w:gridSpan w:val="2"/>
          </w:tcPr>
          <w:p w14:paraId="269CB453" w14:textId="77777777" w:rsidR="00D70E18" w:rsidRDefault="00D70E18" w:rsidP="00D076E2">
            <w:pPr>
              <w:rPr>
                <w:kern w:val="2"/>
                <w:szCs w:val="24"/>
              </w:rPr>
            </w:pPr>
            <w:r>
              <w:rPr>
                <w:kern w:val="2"/>
                <w:szCs w:val="24"/>
              </w:rPr>
              <w:t>1.2.5. Atsiskaitomoji sąskaita</w:t>
            </w:r>
          </w:p>
        </w:tc>
        <w:tc>
          <w:tcPr>
            <w:tcW w:w="3564" w:type="dxa"/>
          </w:tcPr>
          <w:p w14:paraId="64BE9C15" w14:textId="77777777" w:rsidR="00D70E18" w:rsidRDefault="00D70E18" w:rsidP="00D076E2">
            <w:pPr>
              <w:rPr>
                <w:kern w:val="2"/>
                <w:szCs w:val="24"/>
              </w:rPr>
            </w:pPr>
          </w:p>
        </w:tc>
      </w:tr>
      <w:tr w:rsidR="00D70E18" w14:paraId="2F61EE4C" w14:textId="77777777" w:rsidTr="00D076E2">
        <w:tc>
          <w:tcPr>
            <w:tcW w:w="2808" w:type="dxa"/>
            <w:gridSpan w:val="3"/>
            <w:vMerge/>
          </w:tcPr>
          <w:p w14:paraId="08C4D370" w14:textId="77777777" w:rsidR="00D70E18" w:rsidRDefault="00D70E18" w:rsidP="00D076E2">
            <w:pPr>
              <w:rPr>
                <w:b/>
                <w:bCs/>
                <w:kern w:val="2"/>
                <w:szCs w:val="24"/>
              </w:rPr>
            </w:pPr>
          </w:p>
        </w:tc>
        <w:tc>
          <w:tcPr>
            <w:tcW w:w="3240" w:type="dxa"/>
            <w:gridSpan w:val="2"/>
          </w:tcPr>
          <w:p w14:paraId="01F03141" w14:textId="77777777" w:rsidR="00D70E18" w:rsidRDefault="00D70E18" w:rsidP="00D076E2">
            <w:pPr>
              <w:rPr>
                <w:kern w:val="2"/>
                <w:szCs w:val="24"/>
              </w:rPr>
            </w:pPr>
            <w:r>
              <w:rPr>
                <w:kern w:val="2"/>
                <w:szCs w:val="24"/>
              </w:rPr>
              <w:t>1.2.6. Bankas, banko kodas</w:t>
            </w:r>
          </w:p>
        </w:tc>
        <w:tc>
          <w:tcPr>
            <w:tcW w:w="3564" w:type="dxa"/>
          </w:tcPr>
          <w:p w14:paraId="769E3B9D" w14:textId="77777777" w:rsidR="00D70E18" w:rsidRDefault="00D70E18" w:rsidP="00D076E2">
            <w:pPr>
              <w:rPr>
                <w:kern w:val="2"/>
                <w:szCs w:val="24"/>
              </w:rPr>
            </w:pPr>
          </w:p>
        </w:tc>
      </w:tr>
      <w:tr w:rsidR="00D70E18" w14:paraId="0D6BE2A3" w14:textId="77777777" w:rsidTr="00D076E2">
        <w:tc>
          <w:tcPr>
            <w:tcW w:w="2808" w:type="dxa"/>
            <w:gridSpan w:val="3"/>
            <w:vMerge/>
          </w:tcPr>
          <w:p w14:paraId="5AFFB88B" w14:textId="77777777" w:rsidR="00D70E18" w:rsidRDefault="00D70E18" w:rsidP="00D076E2">
            <w:pPr>
              <w:rPr>
                <w:b/>
                <w:bCs/>
                <w:kern w:val="2"/>
                <w:szCs w:val="24"/>
              </w:rPr>
            </w:pPr>
          </w:p>
        </w:tc>
        <w:tc>
          <w:tcPr>
            <w:tcW w:w="3240" w:type="dxa"/>
            <w:gridSpan w:val="2"/>
          </w:tcPr>
          <w:p w14:paraId="1F578BA8" w14:textId="77777777" w:rsidR="00D70E18" w:rsidRDefault="00D70E18" w:rsidP="00D076E2">
            <w:pPr>
              <w:rPr>
                <w:kern w:val="2"/>
                <w:szCs w:val="24"/>
              </w:rPr>
            </w:pPr>
            <w:r>
              <w:rPr>
                <w:kern w:val="2"/>
                <w:szCs w:val="24"/>
              </w:rPr>
              <w:t>1.2.7. Telefonas</w:t>
            </w:r>
          </w:p>
        </w:tc>
        <w:tc>
          <w:tcPr>
            <w:tcW w:w="3564" w:type="dxa"/>
          </w:tcPr>
          <w:p w14:paraId="7C9579BB" w14:textId="77777777" w:rsidR="00D70E18" w:rsidRDefault="00D70E18" w:rsidP="00D076E2">
            <w:pPr>
              <w:rPr>
                <w:kern w:val="2"/>
                <w:szCs w:val="24"/>
              </w:rPr>
            </w:pPr>
          </w:p>
        </w:tc>
      </w:tr>
      <w:tr w:rsidR="00D70E18" w14:paraId="4DFA115A" w14:textId="77777777" w:rsidTr="00D076E2">
        <w:tc>
          <w:tcPr>
            <w:tcW w:w="2808" w:type="dxa"/>
            <w:gridSpan w:val="3"/>
            <w:vMerge/>
          </w:tcPr>
          <w:p w14:paraId="7EE249AC" w14:textId="77777777" w:rsidR="00D70E18" w:rsidRDefault="00D70E18" w:rsidP="00D076E2">
            <w:pPr>
              <w:rPr>
                <w:b/>
                <w:bCs/>
                <w:kern w:val="2"/>
                <w:szCs w:val="24"/>
              </w:rPr>
            </w:pPr>
          </w:p>
        </w:tc>
        <w:tc>
          <w:tcPr>
            <w:tcW w:w="3240" w:type="dxa"/>
            <w:gridSpan w:val="2"/>
          </w:tcPr>
          <w:p w14:paraId="4A31501B" w14:textId="77777777" w:rsidR="00D70E18" w:rsidRDefault="00D70E18" w:rsidP="00D076E2">
            <w:pPr>
              <w:rPr>
                <w:kern w:val="2"/>
                <w:szCs w:val="24"/>
              </w:rPr>
            </w:pPr>
            <w:r>
              <w:rPr>
                <w:kern w:val="2"/>
                <w:szCs w:val="24"/>
              </w:rPr>
              <w:t>1.2.8. El. paštas</w:t>
            </w:r>
          </w:p>
        </w:tc>
        <w:tc>
          <w:tcPr>
            <w:tcW w:w="3564" w:type="dxa"/>
          </w:tcPr>
          <w:p w14:paraId="60DB0921" w14:textId="77777777" w:rsidR="00D70E18" w:rsidRDefault="00D70E18" w:rsidP="00D076E2">
            <w:pPr>
              <w:rPr>
                <w:kern w:val="2"/>
                <w:szCs w:val="24"/>
              </w:rPr>
            </w:pPr>
          </w:p>
        </w:tc>
      </w:tr>
      <w:tr w:rsidR="00D70E18" w14:paraId="79273B5B" w14:textId="77777777" w:rsidTr="00D076E2">
        <w:tc>
          <w:tcPr>
            <w:tcW w:w="2808" w:type="dxa"/>
            <w:gridSpan w:val="3"/>
            <w:vMerge/>
          </w:tcPr>
          <w:p w14:paraId="0D7885C9" w14:textId="77777777" w:rsidR="00D70E18" w:rsidRDefault="00D70E18" w:rsidP="00D076E2">
            <w:pPr>
              <w:rPr>
                <w:b/>
                <w:bCs/>
                <w:kern w:val="2"/>
                <w:szCs w:val="24"/>
              </w:rPr>
            </w:pPr>
          </w:p>
        </w:tc>
        <w:tc>
          <w:tcPr>
            <w:tcW w:w="3240" w:type="dxa"/>
            <w:gridSpan w:val="2"/>
          </w:tcPr>
          <w:p w14:paraId="63B12C8F" w14:textId="77777777" w:rsidR="00D70E18" w:rsidRDefault="00D70E18" w:rsidP="00D076E2">
            <w:pPr>
              <w:rPr>
                <w:kern w:val="2"/>
                <w:szCs w:val="24"/>
              </w:rPr>
            </w:pPr>
            <w:r>
              <w:rPr>
                <w:kern w:val="2"/>
                <w:szCs w:val="24"/>
              </w:rPr>
              <w:t>1.2.9. Šalies atstovas</w:t>
            </w:r>
          </w:p>
        </w:tc>
        <w:tc>
          <w:tcPr>
            <w:tcW w:w="3564" w:type="dxa"/>
          </w:tcPr>
          <w:p w14:paraId="1F07612A" w14:textId="77777777" w:rsidR="00D70E18" w:rsidRDefault="00D70E18" w:rsidP="00D076E2">
            <w:pPr>
              <w:rPr>
                <w:kern w:val="2"/>
                <w:szCs w:val="24"/>
              </w:rPr>
            </w:pPr>
          </w:p>
        </w:tc>
      </w:tr>
      <w:tr w:rsidR="00D70E18" w14:paraId="1509CC1B" w14:textId="77777777" w:rsidTr="00D076E2">
        <w:tc>
          <w:tcPr>
            <w:tcW w:w="2808" w:type="dxa"/>
            <w:gridSpan w:val="3"/>
            <w:vMerge/>
          </w:tcPr>
          <w:p w14:paraId="711D0D9D" w14:textId="77777777" w:rsidR="00D70E18" w:rsidRDefault="00D70E18" w:rsidP="00D076E2">
            <w:pPr>
              <w:rPr>
                <w:b/>
                <w:bCs/>
                <w:kern w:val="2"/>
                <w:szCs w:val="24"/>
              </w:rPr>
            </w:pPr>
          </w:p>
        </w:tc>
        <w:tc>
          <w:tcPr>
            <w:tcW w:w="3240" w:type="dxa"/>
            <w:gridSpan w:val="2"/>
          </w:tcPr>
          <w:p w14:paraId="02A02E1C" w14:textId="77777777" w:rsidR="00D70E18" w:rsidRDefault="00D70E18" w:rsidP="00D076E2">
            <w:pPr>
              <w:rPr>
                <w:kern w:val="2"/>
                <w:szCs w:val="24"/>
              </w:rPr>
            </w:pPr>
            <w:r>
              <w:rPr>
                <w:kern w:val="2"/>
                <w:szCs w:val="24"/>
              </w:rPr>
              <w:t>1.2.10. Atstovavimo pagrindas</w:t>
            </w:r>
          </w:p>
        </w:tc>
        <w:tc>
          <w:tcPr>
            <w:tcW w:w="3564" w:type="dxa"/>
          </w:tcPr>
          <w:p w14:paraId="56159534" w14:textId="77777777" w:rsidR="00D70E18" w:rsidRDefault="00D70E18" w:rsidP="00D076E2">
            <w:pPr>
              <w:rPr>
                <w:kern w:val="2"/>
                <w:szCs w:val="24"/>
              </w:rPr>
            </w:pPr>
          </w:p>
        </w:tc>
      </w:tr>
      <w:tr w:rsidR="00D70E18" w14:paraId="5FD47CB3" w14:textId="77777777" w:rsidTr="00D076E2">
        <w:trPr>
          <w:trHeight w:val="300"/>
        </w:trPr>
        <w:tc>
          <w:tcPr>
            <w:tcW w:w="9612" w:type="dxa"/>
            <w:gridSpan w:val="6"/>
          </w:tcPr>
          <w:p w14:paraId="33E7D49E" w14:textId="77777777" w:rsidR="00D70E18" w:rsidRDefault="00D70E18" w:rsidP="00D076E2">
            <w:pPr>
              <w:jc w:val="center"/>
              <w:rPr>
                <w:b/>
                <w:bCs/>
                <w:kern w:val="2"/>
                <w:szCs w:val="24"/>
              </w:rPr>
            </w:pPr>
            <w:r>
              <w:rPr>
                <w:b/>
                <w:bCs/>
                <w:kern w:val="2"/>
                <w:szCs w:val="24"/>
              </w:rPr>
              <w:t>2. ATSAKINGI ASMENYS</w:t>
            </w:r>
          </w:p>
        </w:tc>
      </w:tr>
      <w:tr w:rsidR="00A57ACC" w14:paraId="6AB1AFA7" w14:textId="77777777" w:rsidTr="00D076E2">
        <w:trPr>
          <w:trHeight w:val="300"/>
        </w:trPr>
        <w:tc>
          <w:tcPr>
            <w:tcW w:w="2709" w:type="dxa"/>
            <w:gridSpan w:val="2"/>
          </w:tcPr>
          <w:p w14:paraId="75C0CDEB" w14:textId="35382886" w:rsidR="00A57ACC" w:rsidRPr="000158DD" w:rsidRDefault="00A57ACC" w:rsidP="00A57ACC">
            <w:pPr>
              <w:rPr>
                <w:b/>
                <w:bCs/>
                <w:kern w:val="2"/>
                <w:szCs w:val="24"/>
              </w:rPr>
            </w:pPr>
            <w:r w:rsidRPr="000158DD">
              <w:rPr>
                <w:b/>
                <w:bCs/>
                <w:kern w:val="2"/>
                <w:szCs w:val="24"/>
              </w:rPr>
              <w:t xml:space="preserve">2.1. Pirkėjo kontaktiniai asmenys, atsakingi už Sutarties vykdymą, Prekių priėmimą, Sąskaitų per informacinę sistemą </w:t>
            </w:r>
            <w:r>
              <w:rPr>
                <w:b/>
                <w:bCs/>
                <w:kern w:val="2"/>
                <w:szCs w:val="24"/>
              </w:rPr>
              <w:t>SABIS</w:t>
            </w:r>
            <w:r w:rsidRPr="000158DD">
              <w:rPr>
                <w:b/>
                <w:bCs/>
                <w:kern w:val="2"/>
                <w:szCs w:val="24"/>
              </w:rPr>
              <w:t xml:space="preserve"> priėmimą</w:t>
            </w:r>
          </w:p>
        </w:tc>
        <w:tc>
          <w:tcPr>
            <w:tcW w:w="6903" w:type="dxa"/>
            <w:gridSpan w:val="4"/>
          </w:tcPr>
          <w:p w14:paraId="5C9F69FB" w14:textId="20986586" w:rsidR="00A57ACC" w:rsidRPr="00DD4E96" w:rsidRDefault="00A57ACC" w:rsidP="00A57ACC">
            <w:pPr>
              <w:rPr>
                <w:color w:val="4472C4"/>
                <w:kern w:val="2"/>
                <w:szCs w:val="24"/>
              </w:rPr>
            </w:pPr>
            <w:r>
              <w:rPr>
                <w:color w:val="4472C4"/>
                <w:kern w:val="2"/>
                <w:szCs w:val="24"/>
              </w:rPr>
              <w:t>(nurodyti padalinį / skyrių, pareigas, vardą, pavardę, tel., el. paštą)</w:t>
            </w:r>
          </w:p>
        </w:tc>
      </w:tr>
      <w:tr w:rsidR="00A57ACC" w14:paraId="6E960CD7" w14:textId="77777777" w:rsidTr="00D076E2">
        <w:trPr>
          <w:trHeight w:val="300"/>
        </w:trPr>
        <w:tc>
          <w:tcPr>
            <w:tcW w:w="2709" w:type="dxa"/>
            <w:gridSpan w:val="2"/>
          </w:tcPr>
          <w:p w14:paraId="3DAC81F8" w14:textId="77777777" w:rsidR="00A57ACC" w:rsidRDefault="00A57ACC" w:rsidP="00A57ACC">
            <w:pPr>
              <w:rPr>
                <w:b/>
                <w:bCs/>
                <w:kern w:val="2"/>
                <w:szCs w:val="24"/>
              </w:rPr>
            </w:pPr>
            <w:r>
              <w:rPr>
                <w:b/>
                <w:bCs/>
                <w:kern w:val="2"/>
                <w:szCs w:val="24"/>
              </w:rPr>
              <w:t>2.2. Tiekėjo kontaktiniai asmenys, atsakingi už Sutarties vykdymą</w:t>
            </w:r>
          </w:p>
        </w:tc>
        <w:tc>
          <w:tcPr>
            <w:tcW w:w="6903" w:type="dxa"/>
            <w:gridSpan w:val="4"/>
          </w:tcPr>
          <w:p w14:paraId="1E02DAF1" w14:textId="775C0C43" w:rsidR="00A57ACC" w:rsidRDefault="00A57ACC" w:rsidP="00A57ACC">
            <w:pPr>
              <w:rPr>
                <w:color w:val="4472C4"/>
                <w:kern w:val="2"/>
                <w:szCs w:val="24"/>
              </w:rPr>
            </w:pPr>
            <w:r>
              <w:rPr>
                <w:color w:val="4472C4"/>
                <w:kern w:val="2"/>
                <w:szCs w:val="24"/>
              </w:rPr>
              <w:t>(nurodyti padalinį / skyrių, pareigas, vardą, pavardę, tel., el. paštą)</w:t>
            </w:r>
          </w:p>
        </w:tc>
      </w:tr>
      <w:tr w:rsidR="00A57ACC" w14:paraId="3D1A481F" w14:textId="77777777" w:rsidTr="00D076E2">
        <w:trPr>
          <w:trHeight w:val="300"/>
        </w:trPr>
        <w:tc>
          <w:tcPr>
            <w:tcW w:w="9612" w:type="dxa"/>
            <w:gridSpan w:val="6"/>
          </w:tcPr>
          <w:p w14:paraId="0D778447" w14:textId="77777777" w:rsidR="00A57ACC" w:rsidRDefault="00A57ACC" w:rsidP="00A57ACC">
            <w:pPr>
              <w:jc w:val="center"/>
              <w:rPr>
                <w:b/>
                <w:bCs/>
                <w:kern w:val="2"/>
                <w:szCs w:val="24"/>
              </w:rPr>
            </w:pPr>
            <w:r w:rsidRPr="00862C0F">
              <w:rPr>
                <w:b/>
                <w:bCs/>
                <w:kern w:val="2"/>
                <w:szCs w:val="24"/>
              </w:rPr>
              <w:t>3. SUTARTIES DALYKAS</w:t>
            </w:r>
          </w:p>
        </w:tc>
      </w:tr>
      <w:tr w:rsidR="00A57ACC" w14:paraId="03D12F89" w14:textId="77777777" w:rsidTr="00D076E2">
        <w:trPr>
          <w:trHeight w:val="300"/>
        </w:trPr>
        <w:tc>
          <w:tcPr>
            <w:tcW w:w="2709" w:type="dxa"/>
            <w:gridSpan w:val="2"/>
          </w:tcPr>
          <w:p w14:paraId="344DAD2C" w14:textId="77777777" w:rsidR="00A57ACC" w:rsidRPr="00EF0E31" w:rsidRDefault="00A57ACC" w:rsidP="00A57ACC">
            <w:pPr>
              <w:rPr>
                <w:b/>
                <w:bCs/>
                <w:kern w:val="2"/>
                <w:szCs w:val="24"/>
              </w:rPr>
            </w:pPr>
            <w:r w:rsidRPr="00EF0E31">
              <w:rPr>
                <w:b/>
                <w:bCs/>
                <w:kern w:val="2"/>
                <w:szCs w:val="24"/>
              </w:rPr>
              <w:t xml:space="preserve">3.1. Sutarties dalykas </w:t>
            </w:r>
          </w:p>
        </w:tc>
        <w:tc>
          <w:tcPr>
            <w:tcW w:w="6903" w:type="dxa"/>
            <w:gridSpan w:val="4"/>
          </w:tcPr>
          <w:p w14:paraId="0F967911" w14:textId="7267C04D" w:rsidR="00A57ACC" w:rsidRPr="00EF0E31" w:rsidRDefault="00A57ACC" w:rsidP="00A57ACC">
            <w:pPr>
              <w:rPr>
                <w:color w:val="000000"/>
                <w:kern w:val="2"/>
                <w:szCs w:val="24"/>
              </w:rPr>
            </w:pPr>
            <w:r w:rsidRPr="00EF0E31">
              <w:rPr>
                <w:kern w:val="2"/>
                <w:szCs w:val="24"/>
              </w:rPr>
              <w:t xml:space="preserve">Tiekėjas įsipareigoja Sutartyje numatytomis sąlygomis perduoti Pirkėjui </w:t>
            </w:r>
            <w:r w:rsidR="0078572D">
              <w:rPr>
                <w:color w:val="000000" w:themeColor="text1"/>
                <w:kern w:val="2"/>
                <w:szCs w:val="24"/>
              </w:rPr>
              <w:t>prekes</w:t>
            </w:r>
            <w:r w:rsidRPr="00EF0E31">
              <w:rPr>
                <w:color w:val="000000" w:themeColor="text1"/>
                <w:kern w:val="2"/>
                <w:szCs w:val="24"/>
              </w:rPr>
              <w:t>, nurodyt</w:t>
            </w:r>
            <w:r w:rsidR="0078572D">
              <w:rPr>
                <w:color w:val="000000" w:themeColor="text1"/>
                <w:kern w:val="2"/>
                <w:szCs w:val="24"/>
              </w:rPr>
              <w:t>as</w:t>
            </w:r>
            <w:r w:rsidRPr="00EF0E31">
              <w:rPr>
                <w:color w:val="000000" w:themeColor="text1"/>
                <w:kern w:val="2"/>
                <w:szCs w:val="24"/>
              </w:rPr>
              <w:t xml:space="preserve"> </w:t>
            </w:r>
            <w:r w:rsidRPr="00EF0E31">
              <w:rPr>
                <w:color w:val="000000"/>
                <w:kern w:val="2"/>
                <w:szCs w:val="24"/>
              </w:rPr>
              <w:t xml:space="preserve">Sutarties priede Nr. 1 „Pasiūlymas“ </w:t>
            </w:r>
            <w:r>
              <w:rPr>
                <w:color w:val="000000"/>
                <w:kern w:val="2"/>
                <w:szCs w:val="24"/>
              </w:rPr>
              <w:t xml:space="preserve">ir </w:t>
            </w:r>
            <w:r w:rsidRPr="00EF0E31">
              <w:rPr>
                <w:color w:val="000000"/>
                <w:kern w:val="2"/>
                <w:szCs w:val="24"/>
              </w:rPr>
              <w:t xml:space="preserve">Sutarties priede Nr. </w:t>
            </w:r>
            <w:r>
              <w:rPr>
                <w:color w:val="000000"/>
                <w:kern w:val="2"/>
                <w:szCs w:val="24"/>
              </w:rPr>
              <w:t>2</w:t>
            </w:r>
            <w:r w:rsidRPr="00EF0E31">
              <w:rPr>
                <w:color w:val="000000"/>
                <w:kern w:val="2"/>
                <w:szCs w:val="24"/>
              </w:rPr>
              <w:t xml:space="preserve"> „</w:t>
            </w:r>
            <w:r>
              <w:rPr>
                <w:color w:val="000000"/>
                <w:kern w:val="2"/>
                <w:szCs w:val="24"/>
              </w:rPr>
              <w:t>Techninė specifikacija</w:t>
            </w:r>
            <w:r w:rsidRPr="00EF0E31">
              <w:rPr>
                <w:color w:val="000000"/>
                <w:kern w:val="2"/>
                <w:szCs w:val="24"/>
              </w:rPr>
              <w:t>“ (toliau – Prekė</w:t>
            </w:r>
            <w:r w:rsidR="0078572D">
              <w:rPr>
                <w:color w:val="000000"/>
                <w:kern w:val="2"/>
                <w:szCs w:val="24"/>
              </w:rPr>
              <w:t>s</w:t>
            </w:r>
            <w:r w:rsidRPr="00EF0E31">
              <w:rPr>
                <w:color w:val="000000"/>
                <w:kern w:val="2"/>
                <w:szCs w:val="24"/>
              </w:rPr>
              <w:t>).</w:t>
            </w:r>
          </w:p>
          <w:p w14:paraId="4DD8736E" w14:textId="4C8DE80B" w:rsidR="00A57ACC" w:rsidRDefault="00A57ACC" w:rsidP="00A57ACC">
            <w:pPr>
              <w:jc w:val="both"/>
              <w:rPr>
                <w:color w:val="000000"/>
                <w:kern w:val="2"/>
                <w:szCs w:val="24"/>
              </w:rPr>
            </w:pPr>
            <w:r w:rsidRPr="00EF0E31">
              <w:rPr>
                <w:color w:val="000000"/>
                <w:kern w:val="2"/>
                <w:szCs w:val="24"/>
              </w:rPr>
              <w:t>Išsamus Prek</w:t>
            </w:r>
            <w:r w:rsidR="00D22186">
              <w:rPr>
                <w:color w:val="000000"/>
                <w:kern w:val="2"/>
                <w:szCs w:val="24"/>
              </w:rPr>
              <w:t>ių</w:t>
            </w:r>
            <w:r w:rsidRPr="00EF0E31">
              <w:rPr>
                <w:color w:val="000000"/>
                <w:kern w:val="2"/>
                <w:szCs w:val="24"/>
              </w:rPr>
              <w:t xml:space="preserve"> aprašymas ir kiti reikalavimai tiekiam</w:t>
            </w:r>
            <w:r>
              <w:rPr>
                <w:color w:val="000000"/>
                <w:kern w:val="2"/>
                <w:szCs w:val="24"/>
              </w:rPr>
              <w:t>ai</w:t>
            </w:r>
            <w:r w:rsidRPr="00EF0E31">
              <w:rPr>
                <w:color w:val="000000"/>
                <w:kern w:val="2"/>
                <w:szCs w:val="24"/>
              </w:rPr>
              <w:t xml:space="preserve"> Prek</w:t>
            </w:r>
            <w:r w:rsidR="00D22186">
              <w:rPr>
                <w:color w:val="000000"/>
                <w:kern w:val="2"/>
                <w:szCs w:val="24"/>
              </w:rPr>
              <w:t>ėms</w:t>
            </w:r>
            <w:r w:rsidRPr="00EF0E31">
              <w:rPr>
                <w:color w:val="000000"/>
                <w:kern w:val="2"/>
                <w:szCs w:val="24"/>
              </w:rPr>
              <w:t xml:space="preserve"> nustatyti Sutarties priede Nr. 1 „Pasiūlymas“</w:t>
            </w:r>
            <w:r>
              <w:rPr>
                <w:color w:val="000000"/>
                <w:kern w:val="2"/>
                <w:szCs w:val="24"/>
              </w:rPr>
              <w:t xml:space="preserve"> ir </w:t>
            </w:r>
            <w:r w:rsidRPr="00EF0E31">
              <w:rPr>
                <w:color w:val="000000"/>
                <w:kern w:val="2"/>
                <w:szCs w:val="24"/>
              </w:rPr>
              <w:t xml:space="preserve">Sutarties priede Nr. </w:t>
            </w:r>
            <w:r>
              <w:rPr>
                <w:color w:val="000000"/>
                <w:kern w:val="2"/>
                <w:szCs w:val="24"/>
              </w:rPr>
              <w:t>2</w:t>
            </w:r>
            <w:r w:rsidRPr="00EF0E31">
              <w:rPr>
                <w:color w:val="000000"/>
                <w:kern w:val="2"/>
                <w:szCs w:val="24"/>
              </w:rPr>
              <w:t xml:space="preserve"> „</w:t>
            </w:r>
            <w:r>
              <w:rPr>
                <w:color w:val="000000"/>
                <w:kern w:val="2"/>
                <w:szCs w:val="24"/>
              </w:rPr>
              <w:t>Techninė specifikacija</w:t>
            </w:r>
            <w:r w:rsidRPr="00EF0E31">
              <w:rPr>
                <w:color w:val="000000"/>
                <w:kern w:val="2"/>
                <w:szCs w:val="24"/>
              </w:rPr>
              <w:t>“.</w:t>
            </w:r>
          </w:p>
        </w:tc>
      </w:tr>
      <w:tr w:rsidR="00A57ACC" w14:paraId="5940464B" w14:textId="77777777" w:rsidTr="00D076E2">
        <w:trPr>
          <w:trHeight w:val="300"/>
        </w:trPr>
        <w:tc>
          <w:tcPr>
            <w:tcW w:w="2709" w:type="dxa"/>
            <w:gridSpan w:val="2"/>
          </w:tcPr>
          <w:p w14:paraId="0B1955D1" w14:textId="57B55F26" w:rsidR="00A57ACC" w:rsidRDefault="00A57ACC" w:rsidP="00A57ACC">
            <w:pPr>
              <w:rPr>
                <w:b/>
                <w:bCs/>
                <w:kern w:val="2"/>
                <w:szCs w:val="24"/>
              </w:rPr>
            </w:pPr>
            <w:r>
              <w:rPr>
                <w:b/>
                <w:bCs/>
                <w:kern w:val="2"/>
                <w:szCs w:val="24"/>
              </w:rPr>
              <w:lastRenderedPageBreak/>
              <w:t xml:space="preserve">3.2. </w:t>
            </w:r>
            <w:r w:rsidR="00E373EF">
              <w:rPr>
                <w:b/>
                <w:bCs/>
                <w:kern w:val="2"/>
                <w:szCs w:val="24"/>
              </w:rPr>
              <w:t>Pirkimo pavadinimas ir numeris</w:t>
            </w:r>
          </w:p>
        </w:tc>
        <w:tc>
          <w:tcPr>
            <w:tcW w:w="6903" w:type="dxa"/>
            <w:gridSpan w:val="4"/>
          </w:tcPr>
          <w:p w14:paraId="65FDEB7F" w14:textId="095DA17E" w:rsidR="00A57ACC" w:rsidRDefault="00E373EF" w:rsidP="00A57ACC">
            <w:pPr>
              <w:rPr>
                <w:kern w:val="2"/>
                <w:szCs w:val="24"/>
              </w:rPr>
            </w:pPr>
            <w:r>
              <w:rPr>
                <w:kern w:val="2"/>
                <w:szCs w:val="24"/>
              </w:rPr>
              <w:t xml:space="preserve">Elektromobiliai, pirkimo </w:t>
            </w:r>
            <w:r w:rsidR="009139B0">
              <w:rPr>
                <w:kern w:val="2"/>
                <w:szCs w:val="24"/>
              </w:rPr>
              <w:t xml:space="preserve">ID </w:t>
            </w:r>
            <w:r w:rsidR="009139B0" w:rsidRPr="009139B0">
              <w:rPr>
                <w:i/>
                <w:iCs/>
                <w:color w:val="EE0000"/>
                <w:kern w:val="2"/>
                <w:szCs w:val="24"/>
              </w:rPr>
              <w:t>(įrašyti)</w:t>
            </w:r>
          </w:p>
        </w:tc>
      </w:tr>
      <w:tr w:rsidR="00A57ACC" w14:paraId="3AC9AC00" w14:textId="77777777" w:rsidTr="00D076E2">
        <w:trPr>
          <w:trHeight w:val="300"/>
        </w:trPr>
        <w:tc>
          <w:tcPr>
            <w:tcW w:w="2709" w:type="dxa"/>
            <w:gridSpan w:val="2"/>
          </w:tcPr>
          <w:p w14:paraId="11D59F50" w14:textId="77777777" w:rsidR="00A57ACC" w:rsidRDefault="00A57ACC" w:rsidP="00A57ACC">
            <w:pPr>
              <w:rPr>
                <w:b/>
                <w:bCs/>
                <w:kern w:val="2"/>
                <w:szCs w:val="24"/>
              </w:rPr>
            </w:pPr>
            <w:r>
              <w:rPr>
                <w:b/>
                <w:bCs/>
                <w:kern w:val="2"/>
                <w:szCs w:val="24"/>
              </w:rPr>
              <w:t>3.3. Informacija apie Europos Sąjungos lėšomis finansuojamą projektą arba kitą projektą</w:t>
            </w:r>
          </w:p>
        </w:tc>
        <w:tc>
          <w:tcPr>
            <w:tcW w:w="6903" w:type="dxa"/>
            <w:gridSpan w:val="4"/>
          </w:tcPr>
          <w:p w14:paraId="776A0EE0" w14:textId="74F41F5E" w:rsidR="00A57ACC" w:rsidRDefault="008338FC" w:rsidP="008338FC">
            <w:pPr>
              <w:rPr>
                <w:kern w:val="2"/>
                <w:szCs w:val="24"/>
              </w:rPr>
            </w:pPr>
            <w:r w:rsidRPr="008338FC">
              <w:rPr>
                <w:kern w:val="2"/>
                <w:szCs w:val="24"/>
              </w:rPr>
              <w:t xml:space="preserve">Projekto nr. 25-326-P-0002, pavadinimas </w:t>
            </w:r>
            <w:r>
              <w:rPr>
                <w:kern w:val="2"/>
                <w:szCs w:val="24"/>
              </w:rPr>
              <w:t>„</w:t>
            </w:r>
            <w:r w:rsidRPr="008338FC">
              <w:rPr>
                <w:kern w:val="2"/>
                <w:szCs w:val="24"/>
              </w:rPr>
              <w:t>Judumo paslaugos plėtra funkcinėje zonoje</w:t>
            </w:r>
            <w:r>
              <w:rPr>
                <w:kern w:val="2"/>
                <w:szCs w:val="24"/>
              </w:rPr>
              <w:t>“</w:t>
            </w:r>
          </w:p>
        </w:tc>
      </w:tr>
      <w:tr w:rsidR="00A57ACC" w14:paraId="348D8B5E" w14:textId="77777777" w:rsidTr="00D076E2">
        <w:trPr>
          <w:trHeight w:val="300"/>
        </w:trPr>
        <w:tc>
          <w:tcPr>
            <w:tcW w:w="9612" w:type="dxa"/>
            <w:gridSpan w:val="6"/>
          </w:tcPr>
          <w:p w14:paraId="65D842F5" w14:textId="77777777" w:rsidR="00A57ACC" w:rsidRDefault="00A57ACC" w:rsidP="00A57ACC">
            <w:pPr>
              <w:jc w:val="center"/>
              <w:rPr>
                <w:b/>
                <w:bCs/>
                <w:kern w:val="2"/>
                <w:szCs w:val="24"/>
              </w:rPr>
            </w:pPr>
            <w:r>
              <w:rPr>
                <w:b/>
                <w:bCs/>
                <w:kern w:val="2"/>
                <w:szCs w:val="24"/>
              </w:rPr>
              <w:t>4. PREKIŲ PRISTATYMO TERMINAI IR PREKIŲ PERDAVIMO - PRIĖMIMO TVARKA</w:t>
            </w:r>
          </w:p>
        </w:tc>
      </w:tr>
      <w:tr w:rsidR="00A57ACC" w14:paraId="1887E33E" w14:textId="77777777" w:rsidTr="00D076E2">
        <w:trPr>
          <w:trHeight w:val="300"/>
        </w:trPr>
        <w:tc>
          <w:tcPr>
            <w:tcW w:w="2709" w:type="dxa"/>
            <w:gridSpan w:val="2"/>
          </w:tcPr>
          <w:p w14:paraId="3528713C" w14:textId="722E4DE9" w:rsidR="00A57ACC" w:rsidRPr="004E23F0" w:rsidRDefault="00A57ACC" w:rsidP="00A57ACC">
            <w:pPr>
              <w:rPr>
                <w:b/>
                <w:bCs/>
                <w:kern w:val="2"/>
                <w:szCs w:val="24"/>
              </w:rPr>
            </w:pPr>
            <w:r w:rsidRPr="004E23F0">
              <w:rPr>
                <w:b/>
                <w:bCs/>
                <w:kern w:val="2"/>
                <w:szCs w:val="24"/>
              </w:rPr>
              <w:t xml:space="preserve">4.1. </w:t>
            </w:r>
            <w:r w:rsidR="001320F3" w:rsidRPr="009D6915">
              <w:rPr>
                <w:b/>
                <w:bCs/>
                <w:kern w:val="2"/>
                <w:szCs w:val="24"/>
              </w:rPr>
              <w:t>Prekių pristatymo terminas, kai Prekės pristatomos vienu kartu</w:t>
            </w:r>
          </w:p>
        </w:tc>
        <w:tc>
          <w:tcPr>
            <w:tcW w:w="6903" w:type="dxa"/>
            <w:gridSpan w:val="4"/>
          </w:tcPr>
          <w:p w14:paraId="6B8CEDB3" w14:textId="05FCB712" w:rsidR="00A57ACC" w:rsidRPr="00114139" w:rsidRDefault="00A57ACC" w:rsidP="00A57ACC">
            <w:pPr>
              <w:textAlignment w:val="baseline"/>
              <w:rPr>
                <w:szCs w:val="24"/>
                <w:highlight w:val="yellow"/>
              </w:rPr>
            </w:pPr>
            <w:r w:rsidRPr="004716CA">
              <w:rPr>
                <w:kern w:val="2"/>
                <w:szCs w:val="24"/>
              </w:rPr>
              <w:t>Tiekėjas Prek</w:t>
            </w:r>
            <w:r w:rsidR="00F57914">
              <w:rPr>
                <w:kern w:val="2"/>
                <w:szCs w:val="24"/>
              </w:rPr>
              <w:t>es</w:t>
            </w:r>
            <w:r w:rsidRPr="004716CA">
              <w:rPr>
                <w:kern w:val="2"/>
                <w:szCs w:val="24"/>
              </w:rPr>
              <w:t xml:space="preserve"> įsipareigoja pristatyti</w:t>
            </w:r>
            <w:r w:rsidR="00F57914">
              <w:rPr>
                <w:kern w:val="2"/>
                <w:szCs w:val="24"/>
              </w:rPr>
              <w:t xml:space="preserve"> </w:t>
            </w:r>
            <w:r w:rsidRPr="004716CA">
              <w:rPr>
                <w:b/>
                <w:bCs/>
                <w:kern w:val="2"/>
                <w:szCs w:val="24"/>
              </w:rPr>
              <w:t xml:space="preserve">ne vėliau kaip per </w:t>
            </w:r>
            <w:r w:rsidR="00BA7947">
              <w:rPr>
                <w:b/>
                <w:bCs/>
                <w:kern w:val="2"/>
                <w:szCs w:val="24"/>
              </w:rPr>
              <w:t xml:space="preserve">                  </w:t>
            </w:r>
            <w:r w:rsidR="00F57914">
              <w:rPr>
                <w:b/>
                <w:bCs/>
                <w:kern w:val="2"/>
                <w:szCs w:val="24"/>
              </w:rPr>
              <w:t>8</w:t>
            </w:r>
            <w:r w:rsidRPr="004716CA">
              <w:rPr>
                <w:b/>
                <w:bCs/>
                <w:kern w:val="2"/>
                <w:szCs w:val="24"/>
              </w:rPr>
              <w:t xml:space="preserve"> </w:t>
            </w:r>
            <w:r w:rsidR="00BA7947">
              <w:rPr>
                <w:b/>
                <w:bCs/>
                <w:kern w:val="2"/>
                <w:szCs w:val="24"/>
              </w:rPr>
              <w:t xml:space="preserve">(aštuonis) </w:t>
            </w:r>
            <w:r w:rsidRPr="004716CA">
              <w:rPr>
                <w:b/>
                <w:bCs/>
                <w:kern w:val="2"/>
                <w:szCs w:val="24"/>
              </w:rPr>
              <w:t>mėn.</w:t>
            </w:r>
            <w:r w:rsidRPr="004716CA">
              <w:rPr>
                <w:color w:val="000000"/>
                <w:kern w:val="2"/>
                <w:szCs w:val="24"/>
              </w:rPr>
              <w:t xml:space="preserve"> nuo Sutarties įsigaliojimo dienos šiuo adresu: </w:t>
            </w:r>
            <w:r w:rsidR="00F57914">
              <w:rPr>
                <w:color w:val="000000"/>
                <w:kern w:val="2"/>
                <w:szCs w:val="24"/>
              </w:rPr>
              <w:t>Sąjūdžio a. 1</w:t>
            </w:r>
            <w:r w:rsidRPr="004716CA">
              <w:rPr>
                <w:color w:val="000000"/>
                <w:kern w:val="2"/>
                <w:szCs w:val="24"/>
              </w:rPr>
              <w:t>, Rokiškis</w:t>
            </w:r>
            <w:r w:rsidRPr="004716CA">
              <w:rPr>
                <w:kern w:val="2"/>
                <w:szCs w:val="24"/>
              </w:rPr>
              <w:t>.</w:t>
            </w:r>
            <w:r w:rsidRPr="004716CA">
              <w:rPr>
                <w:szCs w:val="24"/>
                <w:lang w:eastAsia="lt-LT" w:bidi="lt-LT"/>
              </w:rPr>
              <w:t xml:space="preserve"> </w:t>
            </w:r>
          </w:p>
        </w:tc>
      </w:tr>
      <w:tr w:rsidR="00A57ACC" w14:paraId="5C84C24F" w14:textId="77777777" w:rsidTr="00D076E2">
        <w:trPr>
          <w:trHeight w:val="300"/>
        </w:trPr>
        <w:tc>
          <w:tcPr>
            <w:tcW w:w="2709" w:type="dxa"/>
            <w:gridSpan w:val="2"/>
          </w:tcPr>
          <w:p w14:paraId="302574B3" w14:textId="77777777" w:rsidR="00A57ACC" w:rsidRDefault="00A57ACC" w:rsidP="00A57ACC">
            <w:pPr>
              <w:rPr>
                <w:b/>
                <w:bCs/>
                <w:kern w:val="2"/>
                <w:szCs w:val="24"/>
              </w:rPr>
            </w:pPr>
            <w:r w:rsidRPr="00893BED">
              <w:rPr>
                <w:b/>
                <w:bCs/>
                <w:kern w:val="2"/>
                <w:szCs w:val="24"/>
              </w:rPr>
              <w:t>4.2. Prekių (ar jų dalies) pristatymo termino pratęsimas</w:t>
            </w:r>
          </w:p>
        </w:tc>
        <w:tc>
          <w:tcPr>
            <w:tcW w:w="6903" w:type="dxa"/>
            <w:gridSpan w:val="4"/>
          </w:tcPr>
          <w:p w14:paraId="276AB052" w14:textId="77777777" w:rsidR="00A57ACC" w:rsidRDefault="00A57ACC" w:rsidP="00A57ACC">
            <w:pPr>
              <w:rPr>
                <w:kern w:val="2"/>
                <w:szCs w:val="24"/>
              </w:rPr>
            </w:pPr>
            <w:r>
              <w:rPr>
                <w:kern w:val="2"/>
                <w:szCs w:val="24"/>
              </w:rPr>
              <w:t>Netaikoma</w:t>
            </w:r>
          </w:p>
          <w:p w14:paraId="27FAD331" w14:textId="74EC46F2" w:rsidR="00A57ACC" w:rsidRDefault="00A57ACC" w:rsidP="00A57ACC">
            <w:pPr>
              <w:rPr>
                <w:kern w:val="2"/>
                <w:szCs w:val="24"/>
              </w:rPr>
            </w:pPr>
          </w:p>
        </w:tc>
      </w:tr>
      <w:tr w:rsidR="00A57ACC" w14:paraId="565C3A74" w14:textId="77777777" w:rsidTr="00D076E2">
        <w:trPr>
          <w:trHeight w:val="300"/>
        </w:trPr>
        <w:tc>
          <w:tcPr>
            <w:tcW w:w="2709" w:type="dxa"/>
            <w:gridSpan w:val="2"/>
          </w:tcPr>
          <w:p w14:paraId="6C1F43C9" w14:textId="77777777" w:rsidR="00A57ACC" w:rsidRDefault="00A57ACC" w:rsidP="00A57ACC">
            <w:pPr>
              <w:rPr>
                <w:b/>
                <w:bCs/>
                <w:kern w:val="2"/>
                <w:szCs w:val="24"/>
              </w:rPr>
            </w:pPr>
            <w:r>
              <w:rPr>
                <w:b/>
                <w:bCs/>
                <w:kern w:val="2"/>
                <w:szCs w:val="24"/>
              </w:rPr>
              <w:t>4.3. Užsakymų teikimo tvarka</w:t>
            </w:r>
          </w:p>
        </w:tc>
        <w:tc>
          <w:tcPr>
            <w:tcW w:w="6903" w:type="dxa"/>
            <w:gridSpan w:val="4"/>
          </w:tcPr>
          <w:p w14:paraId="0678763A" w14:textId="77777777" w:rsidR="00A57ACC" w:rsidRPr="00E16B5F" w:rsidRDefault="00A57ACC" w:rsidP="00A57ACC">
            <w:pPr>
              <w:rPr>
                <w:szCs w:val="24"/>
              </w:rPr>
            </w:pPr>
            <w:r w:rsidRPr="00676943">
              <w:rPr>
                <w:szCs w:val="24"/>
              </w:rPr>
              <w:t>Netaikoma</w:t>
            </w:r>
          </w:p>
        </w:tc>
      </w:tr>
      <w:tr w:rsidR="00A57ACC" w14:paraId="4DA826B8" w14:textId="77777777" w:rsidTr="00D076E2">
        <w:trPr>
          <w:trHeight w:val="300"/>
        </w:trPr>
        <w:tc>
          <w:tcPr>
            <w:tcW w:w="2709" w:type="dxa"/>
            <w:gridSpan w:val="2"/>
          </w:tcPr>
          <w:p w14:paraId="2B3B5480" w14:textId="77777777" w:rsidR="00A57ACC" w:rsidRDefault="00A57ACC" w:rsidP="00A57ACC">
            <w:pPr>
              <w:rPr>
                <w:b/>
                <w:bCs/>
                <w:kern w:val="2"/>
                <w:szCs w:val="24"/>
              </w:rPr>
            </w:pPr>
            <w:r>
              <w:rPr>
                <w:b/>
                <w:bCs/>
                <w:kern w:val="2"/>
                <w:szCs w:val="24"/>
              </w:rPr>
              <w:t>4.4. Dėl Prekių pristatymo dalimis vertės / apimties</w:t>
            </w:r>
          </w:p>
        </w:tc>
        <w:tc>
          <w:tcPr>
            <w:tcW w:w="6903" w:type="dxa"/>
            <w:gridSpan w:val="4"/>
          </w:tcPr>
          <w:p w14:paraId="1E257C9B" w14:textId="77777777" w:rsidR="00A57ACC" w:rsidRDefault="00A57ACC" w:rsidP="00A57ACC">
            <w:pPr>
              <w:rPr>
                <w:kern w:val="2"/>
                <w:szCs w:val="24"/>
              </w:rPr>
            </w:pPr>
            <w:r w:rsidRPr="00134E60">
              <w:rPr>
                <w:kern w:val="2"/>
                <w:szCs w:val="24"/>
              </w:rPr>
              <w:t>Netaikoma</w:t>
            </w:r>
          </w:p>
          <w:p w14:paraId="1F2A1270" w14:textId="77777777" w:rsidR="00A57ACC" w:rsidRDefault="00A57ACC" w:rsidP="00A57ACC">
            <w:pPr>
              <w:rPr>
                <w:kern w:val="2"/>
                <w:szCs w:val="24"/>
              </w:rPr>
            </w:pPr>
          </w:p>
          <w:p w14:paraId="2C121B25" w14:textId="77777777" w:rsidR="00A57ACC" w:rsidRDefault="00A57ACC" w:rsidP="00A57ACC">
            <w:pPr>
              <w:rPr>
                <w:kern w:val="2"/>
                <w:szCs w:val="24"/>
              </w:rPr>
            </w:pPr>
          </w:p>
        </w:tc>
      </w:tr>
      <w:tr w:rsidR="00A57ACC" w14:paraId="65B1CC4E" w14:textId="77777777" w:rsidTr="00D076E2">
        <w:trPr>
          <w:trHeight w:val="300"/>
        </w:trPr>
        <w:tc>
          <w:tcPr>
            <w:tcW w:w="2709" w:type="dxa"/>
            <w:gridSpan w:val="2"/>
          </w:tcPr>
          <w:p w14:paraId="46E2373C" w14:textId="77777777" w:rsidR="00A57ACC" w:rsidRDefault="00A57ACC" w:rsidP="00A57ACC">
            <w:pPr>
              <w:rPr>
                <w:b/>
                <w:bCs/>
                <w:kern w:val="2"/>
                <w:szCs w:val="24"/>
              </w:rPr>
            </w:pPr>
            <w:r>
              <w:rPr>
                <w:b/>
                <w:bCs/>
                <w:kern w:val="2"/>
                <w:szCs w:val="24"/>
              </w:rPr>
              <w:t xml:space="preserve">4.5. Kartu su Prekėmis pateikiami dokumentai </w:t>
            </w:r>
          </w:p>
        </w:tc>
        <w:tc>
          <w:tcPr>
            <w:tcW w:w="6903" w:type="dxa"/>
            <w:gridSpan w:val="4"/>
          </w:tcPr>
          <w:p w14:paraId="78CC4C8A" w14:textId="77777777" w:rsidR="00A57ACC" w:rsidRDefault="00A57ACC" w:rsidP="00A57ACC">
            <w:r>
              <w:rPr>
                <w:kern w:val="2"/>
                <w:szCs w:val="24"/>
              </w:rPr>
              <w:t xml:space="preserve">Kartu su Prekėmis pateikiami šie dokumentai: </w:t>
            </w:r>
            <w:r w:rsidRPr="001A6353">
              <w:rPr>
                <w:kern w:val="2"/>
                <w:szCs w:val="24"/>
              </w:rPr>
              <w:t xml:space="preserve">Prekių perdavimo-priėmimo aktas, </w:t>
            </w:r>
            <w:r w:rsidR="009B7C5D">
              <w:rPr>
                <w:kern w:val="2"/>
                <w:szCs w:val="24"/>
              </w:rPr>
              <w:t xml:space="preserve">elektromobilio </w:t>
            </w:r>
            <w:r w:rsidR="009B7C5D" w:rsidRPr="00B92A00">
              <w:t>eksploatacijos vadovas lietuvių kalba, kuri</w:t>
            </w:r>
            <w:r w:rsidR="009B7C5D">
              <w:t>ame</w:t>
            </w:r>
            <w:r w:rsidR="009B7C5D" w:rsidRPr="00B92A00">
              <w:t xml:space="preserve"> turi būti nurodyta automobilio garantinio aptarnavimo atlikėjų adresai ir telefonų numeriai bei atliekamų garantinių aptarnavimų periodiškumas</w:t>
            </w:r>
            <w:r w:rsidR="009B7C5D">
              <w:t>.</w:t>
            </w:r>
          </w:p>
          <w:p w14:paraId="1A0F8736" w14:textId="77777777" w:rsidR="00176F60" w:rsidRDefault="00176F60" w:rsidP="00A57ACC">
            <w:pPr>
              <w:rPr>
                <w:kern w:val="2"/>
                <w:szCs w:val="24"/>
              </w:rPr>
            </w:pPr>
          </w:p>
          <w:p w14:paraId="6F6DE331" w14:textId="6BFE6903" w:rsidR="00176F60" w:rsidRDefault="00176F60" w:rsidP="00A57ACC">
            <w:pPr>
              <w:rPr>
                <w:kern w:val="2"/>
                <w:szCs w:val="24"/>
              </w:rPr>
            </w:pPr>
            <w:r>
              <w:rPr>
                <w:kern w:val="2"/>
                <w:szCs w:val="24"/>
              </w:rPr>
              <w:t>Tiekėjui nepateikus nurodytų dokumentų, laikoma, kad Prekės neatitinka Sutartyje nustatytų reikalavimų.</w:t>
            </w:r>
          </w:p>
        </w:tc>
      </w:tr>
      <w:tr w:rsidR="00A57ACC" w14:paraId="691ECD77" w14:textId="77777777" w:rsidTr="00D076E2">
        <w:trPr>
          <w:trHeight w:val="300"/>
        </w:trPr>
        <w:tc>
          <w:tcPr>
            <w:tcW w:w="9612" w:type="dxa"/>
            <w:gridSpan w:val="6"/>
          </w:tcPr>
          <w:p w14:paraId="70F7AFC3" w14:textId="77777777" w:rsidR="00A57ACC" w:rsidRDefault="00A57ACC" w:rsidP="00A57ACC">
            <w:pPr>
              <w:jc w:val="center"/>
              <w:rPr>
                <w:b/>
                <w:bCs/>
                <w:kern w:val="2"/>
                <w:szCs w:val="24"/>
              </w:rPr>
            </w:pPr>
            <w:r>
              <w:rPr>
                <w:b/>
                <w:bCs/>
                <w:kern w:val="2"/>
                <w:szCs w:val="24"/>
              </w:rPr>
              <w:t>5. SUTARTIES KAINA IR ATSISKAITYMO TVARKA</w:t>
            </w:r>
          </w:p>
        </w:tc>
      </w:tr>
      <w:tr w:rsidR="00A57ACC" w14:paraId="3F779773" w14:textId="77777777" w:rsidTr="00D076E2">
        <w:trPr>
          <w:trHeight w:val="300"/>
        </w:trPr>
        <w:tc>
          <w:tcPr>
            <w:tcW w:w="2709" w:type="dxa"/>
            <w:gridSpan w:val="2"/>
          </w:tcPr>
          <w:p w14:paraId="5DBD315C" w14:textId="77777777" w:rsidR="00A57ACC" w:rsidRDefault="00A57ACC" w:rsidP="00A57ACC">
            <w:pPr>
              <w:rPr>
                <w:b/>
                <w:bCs/>
                <w:kern w:val="2"/>
                <w:szCs w:val="24"/>
              </w:rPr>
            </w:pPr>
            <w:r>
              <w:rPr>
                <w:b/>
                <w:bCs/>
                <w:kern w:val="2"/>
                <w:szCs w:val="24"/>
              </w:rPr>
              <w:t>5.1. Sutarčiai taikomas kainos apskaičiavimo būdas</w:t>
            </w:r>
          </w:p>
        </w:tc>
        <w:tc>
          <w:tcPr>
            <w:tcW w:w="6903" w:type="dxa"/>
            <w:gridSpan w:val="4"/>
          </w:tcPr>
          <w:p w14:paraId="3E1B7C2D" w14:textId="77777777" w:rsidR="00A57ACC" w:rsidRDefault="00A57ACC" w:rsidP="00A57ACC">
            <w:pPr>
              <w:rPr>
                <w:color w:val="4472C4"/>
                <w:kern w:val="2"/>
              </w:rPr>
            </w:pPr>
            <w:r>
              <w:t>Fiksuotos kainos kainodara</w:t>
            </w:r>
          </w:p>
        </w:tc>
      </w:tr>
      <w:tr w:rsidR="00A57ACC" w14:paraId="025C5A64" w14:textId="77777777" w:rsidTr="00D076E2">
        <w:trPr>
          <w:trHeight w:val="300"/>
        </w:trPr>
        <w:tc>
          <w:tcPr>
            <w:tcW w:w="2709" w:type="dxa"/>
            <w:gridSpan w:val="2"/>
          </w:tcPr>
          <w:p w14:paraId="69F9ED18" w14:textId="77777777" w:rsidR="00A57ACC" w:rsidRDefault="00A57ACC" w:rsidP="00A57ACC">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4099526" w14:textId="77777777" w:rsidR="00A57ACC" w:rsidRDefault="00A57ACC" w:rsidP="00A57ACC">
            <w:pPr>
              <w:rPr>
                <w:b/>
                <w:bCs/>
                <w:kern w:val="2"/>
                <w:szCs w:val="24"/>
              </w:rPr>
            </w:pPr>
          </w:p>
          <w:p w14:paraId="6EABAE11" w14:textId="77777777" w:rsidR="00A57ACC" w:rsidRDefault="00A57ACC" w:rsidP="00A57ACC">
            <w:pPr>
              <w:rPr>
                <w:b/>
                <w:bCs/>
                <w:kern w:val="2"/>
                <w:szCs w:val="24"/>
              </w:rPr>
            </w:pPr>
          </w:p>
          <w:p w14:paraId="4B41A528" w14:textId="77777777" w:rsidR="00A57ACC" w:rsidRDefault="00A57ACC" w:rsidP="00A57ACC">
            <w:pPr>
              <w:rPr>
                <w:b/>
                <w:bCs/>
                <w:kern w:val="2"/>
                <w:szCs w:val="24"/>
              </w:rPr>
            </w:pPr>
          </w:p>
          <w:p w14:paraId="3069C76C" w14:textId="77777777" w:rsidR="00A57ACC" w:rsidRDefault="00A57ACC" w:rsidP="00A57ACC">
            <w:pPr>
              <w:jc w:val="both"/>
              <w:rPr>
                <w:b/>
                <w:bCs/>
                <w:kern w:val="2"/>
                <w:szCs w:val="24"/>
              </w:rPr>
            </w:pPr>
          </w:p>
        </w:tc>
        <w:tc>
          <w:tcPr>
            <w:tcW w:w="6903" w:type="dxa"/>
            <w:gridSpan w:val="4"/>
          </w:tcPr>
          <w:p w14:paraId="4E215F44" w14:textId="7BEED7B4" w:rsidR="00A57ACC" w:rsidRDefault="00A57ACC" w:rsidP="00A57ACC">
            <w:pPr>
              <w:rPr>
                <w:color w:val="4472C4"/>
                <w:kern w:val="2"/>
                <w:szCs w:val="24"/>
              </w:rPr>
            </w:pPr>
            <w:r>
              <w:rPr>
                <w:color w:val="4472C4"/>
                <w:kern w:val="2"/>
                <w:szCs w:val="24"/>
              </w:rPr>
              <w:t>(nurodoma kiekvienai pirkimo daliai atskirai, nesumuojant,</w:t>
            </w:r>
            <w:r w:rsidR="008152D2">
              <w:rPr>
                <w:color w:val="4472C4"/>
                <w:kern w:val="2"/>
                <w:szCs w:val="24"/>
              </w:rPr>
              <w:t xml:space="preserve"> </w:t>
            </w:r>
            <w:r>
              <w:rPr>
                <w:color w:val="4472C4"/>
                <w:kern w:val="2"/>
                <w:szCs w:val="24"/>
              </w:rPr>
              <w:t>nereikalingą dalį išbraukti)</w:t>
            </w:r>
          </w:p>
          <w:p w14:paraId="7150885F" w14:textId="77777777" w:rsidR="00A57ACC" w:rsidRPr="00EA1C64" w:rsidRDefault="00A57ACC" w:rsidP="00A57ACC">
            <w:pPr>
              <w:jc w:val="both"/>
              <w:rPr>
                <w:b/>
                <w:bCs/>
                <w:kern w:val="2"/>
                <w:szCs w:val="24"/>
              </w:rPr>
            </w:pPr>
            <w:r w:rsidRPr="005D1C8E">
              <w:rPr>
                <w:b/>
                <w:bCs/>
                <w:kern w:val="2"/>
                <w:szCs w:val="24"/>
              </w:rPr>
              <w:t>I pirkimo daliai:</w:t>
            </w:r>
          </w:p>
          <w:p w14:paraId="398C8818" w14:textId="77777777" w:rsidR="00A57ACC" w:rsidRDefault="00A57ACC" w:rsidP="00A57ACC">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5F4DC3A1" w14:textId="77777777" w:rsidR="00A57ACC" w:rsidRDefault="00A57ACC" w:rsidP="00A57ACC">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556D932" w14:textId="77777777" w:rsidR="00A57ACC" w:rsidRDefault="00A57ACC" w:rsidP="00A57ACC">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C8A89E9" w14:textId="77777777" w:rsidR="00A40693" w:rsidRDefault="00A40693" w:rsidP="00A57ACC">
            <w:pPr>
              <w:rPr>
                <w:kern w:val="2"/>
                <w:szCs w:val="24"/>
              </w:rPr>
            </w:pPr>
          </w:p>
          <w:p w14:paraId="42BCF98D" w14:textId="77777777" w:rsidR="00A57ACC" w:rsidRPr="00EA1C64" w:rsidRDefault="00A57ACC" w:rsidP="00A57ACC">
            <w:pPr>
              <w:jc w:val="both"/>
              <w:rPr>
                <w:b/>
                <w:bCs/>
                <w:kern w:val="2"/>
                <w:szCs w:val="24"/>
              </w:rPr>
            </w:pPr>
            <w:r w:rsidRPr="005D1C8E">
              <w:rPr>
                <w:b/>
                <w:bCs/>
                <w:kern w:val="2"/>
                <w:szCs w:val="24"/>
              </w:rPr>
              <w:t>I</w:t>
            </w:r>
            <w:r>
              <w:rPr>
                <w:b/>
                <w:bCs/>
                <w:kern w:val="2"/>
                <w:szCs w:val="24"/>
              </w:rPr>
              <w:t>I</w:t>
            </w:r>
            <w:r w:rsidRPr="005D1C8E">
              <w:rPr>
                <w:b/>
                <w:bCs/>
                <w:kern w:val="2"/>
                <w:szCs w:val="24"/>
              </w:rPr>
              <w:t xml:space="preserve"> pirkimo daliai:</w:t>
            </w:r>
          </w:p>
          <w:p w14:paraId="66BE602D" w14:textId="77777777" w:rsidR="00A57ACC" w:rsidRDefault="00A57ACC" w:rsidP="00A57ACC">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07C82E7" w14:textId="77777777" w:rsidR="00A57ACC" w:rsidRDefault="00A57ACC" w:rsidP="00A57ACC">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3B6A89E" w14:textId="77777777" w:rsidR="00A57ACC" w:rsidRDefault="00A57ACC" w:rsidP="00A57ACC">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0D9D6F4" w14:textId="77777777" w:rsidR="00A40693" w:rsidRDefault="00A40693" w:rsidP="00A57ACC">
            <w:pPr>
              <w:rPr>
                <w:kern w:val="2"/>
                <w:szCs w:val="24"/>
              </w:rPr>
            </w:pPr>
          </w:p>
          <w:p w14:paraId="59FA18DA" w14:textId="54FF9FC8" w:rsidR="008B2E92" w:rsidRPr="00EA1C64" w:rsidRDefault="008B2E92" w:rsidP="008B2E92">
            <w:pPr>
              <w:jc w:val="both"/>
              <w:rPr>
                <w:b/>
                <w:bCs/>
                <w:kern w:val="2"/>
                <w:szCs w:val="24"/>
              </w:rPr>
            </w:pPr>
            <w:r>
              <w:rPr>
                <w:b/>
                <w:bCs/>
                <w:kern w:val="2"/>
                <w:szCs w:val="24"/>
              </w:rPr>
              <w:lastRenderedPageBreak/>
              <w:t>I</w:t>
            </w:r>
            <w:r w:rsidRPr="005D1C8E">
              <w:rPr>
                <w:b/>
                <w:bCs/>
                <w:kern w:val="2"/>
                <w:szCs w:val="24"/>
              </w:rPr>
              <w:t>I</w:t>
            </w:r>
            <w:r>
              <w:rPr>
                <w:b/>
                <w:bCs/>
                <w:kern w:val="2"/>
                <w:szCs w:val="24"/>
              </w:rPr>
              <w:t>I</w:t>
            </w:r>
            <w:r w:rsidRPr="005D1C8E">
              <w:rPr>
                <w:b/>
                <w:bCs/>
                <w:kern w:val="2"/>
                <w:szCs w:val="24"/>
              </w:rPr>
              <w:t xml:space="preserve"> pirkimo daliai:</w:t>
            </w:r>
          </w:p>
          <w:p w14:paraId="6A9852D6" w14:textId="77777777" w:rsidR="008B2E92" w:rsidRDefault="008B2E92" w:rsidP="008B2E92">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70AECE4E" w14:textId="77777777" w:rsidR="008B2E92" w:rsidRDefault="008B2E92" w:rsidP="008B2E92">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D2D7C1F" w14:textId="77777777" w:rsidR="008B2E92" w:rsidRDefault="008B2E92" w:rsidP="008B2E92">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DDB9ED" w14:textId="77777777" w:rsidR="00A40693" w:rsidRDefault="00A40693" w:rsidP="008B2E92">
            <w:pPr>
              <w:rPr>
                <w:kern w:val="2"/>
                <w:szCs w:val="24"/>
              </w:rPr>
            </w:pPr>
          </w:p>
          <w:p w14:paraId="6DA1927F" w14:textId="17B28B79" w:rsidR="008B2E92" w:rsidRPr="00EA1C64" w:rsidRDefault="008B2E92" w:rsidP="008B2E92">
            <w:pPr>
              <w:jc w:val="both"/>
              <w:rPr>
                <w:b/>
                <w:bCs/>
                <w:kern w:val="2"/>
                <w:szCs w:val="24"/>
              </w:rPr>
            </w:pPr>
            <w:r w:rsidRPr="005D1C8E">
              <w:rPr>
                <w:b/>
                <w:bCs/>
                <w:kern w:val="2"/>
                <w:szCs w:val="24"/>
              </w:rPr>
              <w:t>I</w:t>
            </w:r>
            <w:r>
              <w:rPr>
                <w:b/>
                <w:bCs/>
                <w:kern w:val="2"/>
                <w:szCs w:val="24"/>
              </w:rPr>
              <w:t>V</w:t>
            </w:r>
            <w:r w:rsidRPr="005D1C8E">
              <w:rPr>
                <w:b/>
                <w:bCs/>
                <w:kern w:val="2"/>
                <w:szCs w:val="24"/>
              </w:rPr>
              <w:t xml:space="preserve"> pirkimo daliai:</w:t>
            </w:r>
          </w:p>
          <w:p w14:paraId="6A7DFFFB" w14:textId="77777777" w:rsidR="008B2E92" w:rsidRDefault="008B2E92" w:rsidP="008B2E92">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7ED2251C" w14:textId="77777777" w:rsidR="008B2E92" w:rsidRDefault="008B2E92" w:rsidP="008B2E92">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EE696B6" w14:textId="77777777" w:rsidR="008B2E92" w:rsidRDefault="008B2E92" w:rsidP="008B2E92">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49E5A46" w14:textId="77777777" w:rsidR="008B2E92" w:rsidRDefault="008B2E92" w:rsidP="00A57ACC">
            <w:pPr>
              <w:rPr>
                <w:kern w:val="2"/>
                <w:szCs w:val="24"/>
              </w:rPr>
            </w:pPr>
          </w:p>
          <w:p w14:paraId="4DC10EA9" w14:textId="6FD357BA" w:rsidR="00A57ACC" w:rsidRDefault="00A57ACC" w:rsidP="00A57ACC">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Prekės kiekį ir (ar) apimtį.</w:t>
            </w:r>
          </w:p>
        </w:tc>
      </w:tr>
      <w:tr w:rsidR="00A57ACC" w14:paraId="55CAC3FF" w14:textId="77777777" w:rsidTr="00D076E2">
        <w:trPr>
          <w:trHeight w:val="300"/>
        </w:trPr>
        <w:tc>
          <w:tcPr>
            <w:tcW w:w="2709" w:type="dxa"/>
            <w:gridSpan w:val="2"/>
          </w:tcPr>
          <w:p w14:paraId="2C045E82" w14:textId="77777777" w:rsidR="00A57ACC" w:rsidRPr="00F71760" w:rsidRDefault="00A57ACC" w:rsidP="00A57ACC">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903" w:type="dxa"/>
            <w:gridSpan w:val="4"/>
          </w:tcPr>
          <w:p w14:paraId="3EAA7333" w14:textId="77777777" w:rsidR="00A57ACC" w:rsidRPr="00E86F56" w:rsidRDefault="00A57ACC" w:rsidP="00A57ACC">
            <w:pPr>
              <w:rPr>
                <w:kern w:val="2"/>
                <w:szCs w:val="24"/>
              </w:rPr>
            </w:pPr>
            <w:r w:rsidRPr="00E86F56">
              <w:rPr>
                <w:kern w:val="2"/>
                <w:szCs w:val="24"/>
              </w:rPr>
              <w:t>Sutarties kaina bus perskaičiuojama:</w:t>
            </w:r>
          </w:p>
          <w:p w14:paraId="144F7DA2" w14:textId="77777777" w:rsidR="00A57ACC" w:rsidRPr="00E86F56" w:rsidRDefault="00A57ACC" w:rsidP="00A57ACC">
            <w:pPr>
              <w:rPr>
                <w:kern w:val="2"/>
                <w:szCs w:val="24"/>
              </w:rPr>
            </w:pPr>
            <w:r w:rsidRPr="00E86F56">
              <w:rPr>
                <w:kern w:val="2"/>
                <w:szCs w:val="24"/>
              </w:rPr>
              <w:t>5.3.1. dėl PVM tarifo pasikeitimo</w:t>
            </w:r>
            <w:r w:rsidR="00D736F1" w:rsidRPr="00E86F56">
              <w:rPr>
                <w:kern w:val="2"/>
                <w:szCs w:val="24"/>
              </w:rPr>
              <w:t>;</w:t>
            </w:r>
          </w:p>
          <w:p w14:paraId="2C12516E" w14:textId="0E2A3463" w:rsidR="00D736F1" w:rsidRPr="00BB2C78" w:rsidRDefault="00885DD1" w:rsidP="00A57ACC">
            <w:pPr>
              <w:rPr>
                <w:color w:val="FF0000"/>
                <w:kern w:val="2"/>
                <w:szCs w:val="24"/>
              </w:rPr>
            </w:pPr>
            <w:r w:rsidRPr="00E86F56">
              <w:rPr>
                <w:kern w:val="2"/>
                <w:szCs w:val="24"/>
              </w:rPr>
              <w:t>5.3.2. dėl kainų lygio pokyčio.</w:t>
            </w:r>
          </w:p>
        </w:tc>
      </w:tr>
      <w:tr w:rsidR="00A57ACC" w14:paraId="216B48F8" w14:textId="77777777" w:rsidTr="00D076E2">
        <w:trPr>
          <w:trHeight w:val="300"/>
        </w:trPr>
        <w:tc>
          <w:tcPr>
            <w:tcW w:w="2709" w:type="dxa"/>
            <w:gridSpan w:val="2"/>
          </w:tcPr>
          <w:p w14:paraId="5ECE0213" w14:textId="77777777" w:rsidR="00A57ACC" w:rsidRDefault="00A57ACC" w:rsidP="00A57ACC">
            <w:pPr>
              <w:rPr>
                <w:b/>
                <w:bCs/>
                <w:kern w:val="2"/>
                <w:szCs w:val="24"/>
              </w:rPr>
            </w:pPr>
            <w:r>
              <w:rPr>
                <w:b/>
                <w:bCs/>
                <w:kern w:val="2"/>
                <w:szCs w:val="24"/>
              </w:rPr>
              <w:t>5.3.1. Sutarties kainos / įkainių peržiūra dėl PVM tarifo pasikeitimo</w:t>
            </w:r>
          </w:p>
        </w:tc>
        <w:tc>
          <w:tcPr>
            <w:tcW w:w="6903" w:type="dxa"/>
            <w:gridSpan w:val="4"/>
          </w:tcPr>
          <w:p w14:paraId="20327715" w14:textId="538E07D8" w:rsidR="00A57ACC" w:rsidRDefault="00A57ACC" w:rsidP="00A57ACC">
            <w:pPr>
              <w:rPr>
                <w:kern w:val="2"/>
                <w:szCs w:val="24"/>
              </w:rPr>
            </w:pPr>
            <w:r>
              <w:rPr>
                <w:kern w:val="2"/>
                <w:szCs w:val="24"/>
              </w:rPr>
              <w:t>Jeigu Sutarties vykdymo metu pasikeičia PVM mokėjimą reglamentuojantys teisės aktai, darantys tiesioginę įtaką Tiekėjo tiekiamų Prekių Sutartyje nurodytai kainai, Sutarties kaina</w:t>
            </w:r>
            <w:r w:rsidR="00006771">
              <w:rPr>
                <w:kern w:val="2"/>
                <w:szCs w:val="24"/>
              </w:rPr>
              <w:t xml:space="preserve"> </w:t>
            </w:r>
            <w:r>
              <w:rPr>
                <w:kern w:val="2"/>
                <w:szCs w:val="24"/>
              </w:rPr>
              <w:t xml:space="preserve">perskaičiuojami nekeičiant Prekių kainos be PVM. </w:t>
            </w:r>
          </w:p>
          <w:p w14:paraId="4B0F34D9" w14:textId="3C2FC936" w:rsidR="00A57ACC" w:rsidRPr="008F2E10" w:rsidRDefault="00A57ACC" w:rsidP="00A57ACC">
            <w:pPr>
              <w:rPr>
                <w:color w:val="FF0000"/>
                <w:kern w:val="2"/>
                <w:szCs w:val="24"/>
              </w:rPr>
            </w:pPr>
            <w:r>
              <w:rPr>
                <w:kern w:val="2"/>
              </w:rPr>
              <w:t>Perskaičiavimas įforminamas Susitarimu ne vėliau kaip per 10 (dešimt) dienų</w:t>
            </w:r>
            <w:r>
              <w:rPr>
                <w:color w:val="4472C4"/>
                <w:kern w:val="2"/>
              </w:rPr>
              <w:t xml:space="preserve"> </w:t>
            </w:r>
            <w:r>
              <w:rPr>
                <w:kern w:val="2"/>
              </w:rPr>
              <w:t xml:space="preserve">nuo PVM mokėjimą reglamentuojančių teisės aktų pasikeitimo, kuris tampa neatskiriama Sutarties dalimi. </w:t>
            </w:r>
            <w:r>
              <w:rPr>
                <w:kern w:val="2"/>
                <w:szCs w:val="24"/>
              </w:rPr>
              <w:t>Perskaičiuota Sutarties kaina įforminam</w:t>
            </w:r>
            <w:r w:rsidR="00006771">
              <w:rPr>
                <w:kern w:val="2"/>
                <w:szCs w:val="24"/>
              </w:rPr>
              <w:t>a</w:t>
            </w:r>
            <w:r>
              <w:rPr>
                <w:kern w:val="2"/>
                <w:szCs w:val="24"/>
              </w:rPr>
              <w:t xml:space="preserve"> Susitarimu ir turi būti taikomi nuo naujo PVM įvedimo datos (nepriklausomai nuo to, kada pasirašytas Susitarimas).</w:t>
            </w:r>
          </w:p>
        </w:tc>
      </w:tr>
      <w:tr w:rsidR="00A57ACC" w14:paraId="5114F261" w14:textId="77777777" w:rsidTr="00D076E2">
        <w:trPr>
          <w:trHeight w:val="300"/>
        </w:trPr>
        <w:tc>
          <w:tcPr>
            <w:tcW w:w="2709" w:type="dxa"/>
            <w:gridSpan w:val="2"/>
          </w:tcPr>
          <w:p w14:paraId="2BDB074B" w14:textId="77777777" w:rsidR="00A57ACC" w:rsidRDefault="00A57ACC" w:rsidP="00A57ACC">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903" w:type="dxa"/>
            <w:gridSpan w:val="4"/>
          </w:tcPr>
          <w:p w14:paraId="0CB3A0BD" w14:textId="77777777" w:rsidR="00A57ACC" w:rsidRDefault="00A57ACC" w:rsidP="00A57ACC">
            <w:pPr>
              <w:rPr>
                <w:kern w:val="2"/>
                <w:szCs w:val="24"/>
              </w:rPr>
            </w:pPr>
            <w:r>
              <w:rPr>
                <w:kern w:val="2"/>
                <w:szCs w:val="24"/>
              </w:rPr>
              <w:t>Netaikoma</w:t>
            </w:r>
          </w:p>
          <w:p w14:paraId="622A39FD" w14:textId="77777777" w:rsidR="00A57ACC" w:rsidRDefault="00A57ACC" w:rsidP="00A57ACC">
            <w:pPr>
              <w:rPr>
                <w:kern w:val="2"/>
                <w:szCs w:val="24"/>
              </w:rPr>
            </w:pPr>
          </w:p>
          <w:p w14:paraId="08FF9C1E" w14:textId="77777777" w:rsidR="00A57ACC" w:rsidRDefault="00A57ACC" w:rsidP="00A57ACC">
            <w:pPr>
              <w:rPr>
                <w:kern w:val="2"/>
              </w:rPr>
            </w:pPr>
          </w:p>
        </w:tc>
      </w:tr>
      <w:tr w:rsidR="00A57ACC" w14:paraId="1D971A99" w14:textId="77777777" w:rsidTr="00D076E2">
        <w:trPr>
          <w:trHeight w:val="300"/>
        </w:trPr>
        <w:tc>
          <w:tcPr>
            <w:tcW w:w="2709" w:type="dxa"/>
            <w:gridSpan w:val="2"/>
          </w:tcPr>
          <w:p w14:paraId="2BA35805" w14:textId="77777777" w:rsidR="00A57ACC" w:rsidRPr="004162F4" w:rsidRDefault="00A57ACC" w:rsidP="00A57ACC">
            <w:pPr>
              <w:rPr>
                <w:b/>
                <w:bCs/>
                <w:kern w:val="2"/>
                <w:szCs w:val="24"/>
              </w:rPr>
            </w:pPr>
            <w:r>
              <w:rPr>
                <w:b/>
                <w:bCs/>
                <w:kern w:val="2"/>
                <w:szCs w:val="24"/>
              </w:rPr>
              <w:t>5.3.3. Sutarties kainos / įkainių peržiūra dėl kainų lygio pokyčio</w:t>
            </w:r>
          </w:p>
        </w:tc>
        <w:tc>
          <w:tcPr>
            <w:tcW w:w="6903" w:type="dxa"/>
            <w:gridSpan w:val="4"/>
          </w:tcPr>
          <w:p w14:paraId="7F99F980" w14:textId="3B6ECC97" w:rsidR="0021672A" w:rsidRPr="001E3B3B" w:rsidRDefault="0021672A" w:rsidP="0021672A">
            <w:pPr>
              <w:jc w:val="both"/>
              <w:rPr>
                <w:szCs w:val="24"/>
              </w:rPr>
            </w:pPr>
            <w:r w:rsidRPr="001E3B3B">
              <w:rPr>
                <w:szCs w:val="24"/>
              </w:rPr>
              <w:t>5.3.3.1. Bet kuri Sutarties Šalis Sutarties galiojimo metu turi teisę inicijuoti Sutarties kainos peržiūrą (keitimą) ne anksčiau kaip po 6 (šešių) mėnesių</w:t>
            </w:r>
            <w:r w:rsidR="00C9193C">
              <w:rPr>
                <w:szCs w:val="24"/>
              </w:rPr>
              <w:t xml:space="preserve"> nuo </w:t>
            </w:r>
            <w:r w:rsidR="00C9193C" w:rsidRPr="00C9193C">
              <w:rPr>
                <w:szCs w:val="24"/>
              </w:rPr>
              <w:t>Sutarties įsigaliojimo dienos</w:t>
            </w:r>
            <w:r w:rsidR="00D67BCC">
              <w:rPr>
                <w:szCs w:val="24"/>
              </w:rPr>
              <w:t xml:space="preserve"> </w:t>
            </w:r>
            <w:r w:rsidRPr="001E3B3B">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1E3B3B">
              <w:rPr>
                <w:b/>
                <w:szCs w:val="24"/>
              </w:rPr>
              <w:t>5 procentus</w:t>
            </w:r>
            <w:r w:rsidRPr="001E3B3B">
              <w:rPr>
                <w:szCs w:val="24"/>
              </w:rPr>
              <w:t>. Sutarties kainos peržiūra atliekama ne rečiau kaip kas 6 (šeši)  mėnesiai.</w:t>
            </w:r>
          </w:p>
          <w:p w14:paraId="51058D39" w14:textId="77777777" w:rsidR="0021672A" w:rsidRPr="001E3B3B" w:rsidRDefault="0021672A" w:rsidP="0021672A">
            <w:pPr>
              <w:jc w:val="both"/>
              <w:rPr>
                <w:szCs w:val="24"/>
              </w:rPr>
            </w:pPr>
            <w:r w:rsidRPr="001E3B3B">
              <w:rPr>
                <w:szCs w:val="24"/>
              </w:rPr>
              <w:t xml:space="preserve">5.3.3.2. Sutarties kaina peržiūrima tik tai Sutarties daliai, kuri nėra išpirkta, t. y. </w:t>
            </w:r>
            <w:r w:rsidRPr="00A34C71">
              <w:rPr>
                <w:szCs w:val="24"/>
              </w:rPr>
              <w:t>Prekėms</w:t>
            </w:r>
            <w:r w:rsidRPr="001E3B3B">
              <w:rPr>
                <w:szCs w:val="24"/>
              </w:rPr>
              <w:t>, kurios nėra priimtos ir apmokėtos. Vėlesnė Sutarties kainos peržiūra negali apimti laikotarpio, už kurį jau buvo atlikta peržiūra.</w:t>
            </w:r>
          </w:p>
          <w:p w14:paraId="5D07A8EF" w14:textId="77777777" w:rsidR="0021672A" w:rsidRPr="001E3B3B" w:rsidRDefault="0021672A" w:rsidP="0021672A">
            <w:pPr>
              <w:jc w:val="both"/>
              <w:rPr>
                <w:szCs w:val="24"/>
              </w:rPr>
            </w:pPr>
            <w:r w:rsidRPr="001E3B3B">
              <w:rPr>
                <w:szCs w:val="24"/>
              </w:rPr>
              <w:lastRenderedPageBreak/>
              <w:t>5.3.3.3. Jeigu P</w:t>
            </w:r>
            <w:r>
              <w:rPr>
                <w:szCs w:val="24"/>
              </w:rPr>
              <w:t>rekių</w:t>
            </w:r>
            <w:r w:rsidRPr="001E3B3B">
              <w:rPr>
                <w:szCs w:val="24"/>
              </w:rPr>
              <w:t xml:space="preserve"> teikimas vėluoja dėl Tiekėjo kaltės, uždelstų </w:t>
            </w:r>
            <w:r w:rsidRPr="00A34C71">
              <w:rPr>
                <w:szCs w:val="24"/>
              </w:rPr>
              <w:t>pristatyti Prekių kaina</w:t>
            </w:r>
            <w:r w:rsidRPr="001E3B3B">
              <w:rPr>
                <w:szCs w:val="24"/>
              </w:rPr>
              <w:t xml:space="preserve">  nėra perskaičiuojami dėl kainų lygio kilimo (gali būti mažinami, tačiau negali būti didinami).</w:t>
            </w:r>
          </w:p>
          <w:p w14:paraId="09E8C1E1" w14:textId="309B6CA7" w:rsidR="0021672A" w:rsidRPr="001E3B3B" w:rsidRDefault="0021672A" w:rsidP="0021672A">
            <w:pPr>
              <w:jc w:val="both"/>
              <w:rPr>
                <w:szCs w:val="24"/>
              </w:rPr>
            </w:pPr>
            <w:r w:rsidRPr="001E3B3B">
              <w:rPr>
                <w:szCs w:val="24"/>
              </w:rPr>
              <w:t>5.3.3.4. Atlikdamos Sutarties kainos</w:t>
            </w:r>
            <w:r w:rsidR="00222AFB">
              <w:rPr>
                <w:szCs w:val="24"/>
              </w:rPr>
              <w:t xml:space="preserve"> </w:t>
            </w:r>
            <w:r w:rsidRPr="001E3B3B">
              <w:rPr>
                <w:szCs w:val="24"/>
              </w:rPr>
              <w:t>peržiūrą Šalys vadovaujasi Valstybės duomenų agentūros viešai Oficialiosios statistikos portale paskelbtais Rodiklių duomenų bazės duomenimis. Šiuos indeksus galima rasti (žingsniai): https://osp.stat.gov.lt/ \Visi rodikliai\Rodiklių duomenų bazė\Pagal temą\Ūkis ir finansai (makroekonomika)\Kainų indeksai, pokyčiai ir kainos\Vartotojų kainų indeksai (VKI), kainų pokyčiai, svoriai, vidutinės kainos\Vartotojų kainų indeksai\ Vartotojų kainų indeksai (2015 m. – 100)\Lentelės parinktys\Individualaus  vartojimo išlaidų pagal paskirtį klasifikatorius\</w:t>
            </w:r>
            <w:r>
              <w:rPr>
                <w:szCs w:val="24"/>
              </w:rPr>
              <w:t>07 Transportas</w:t>
            </w:r>
            <w:r w:rsidRPr="001E3B3B">
              <w:rPr>
                <w:szCs w:val="24"/>
              </w:rPr>
              <w:t>\</w:t>
            </w:r>
            <w:r>
              <w:rPr>
                <w:szCs w:val="24"/>
              </w:rPr>
              <w:t>071 Transporto priemonių įsigijimas</w:t>
            </w:r>
            <w:r w:rsidRPr="001E3B3B">
              <w:rPr>
                <w:szCs w:val="24"/>
              </w:rPr>
              <w:t>\</w:t>
            </w:r>
            <w:r>
              <w:rPr>
                <w:szCs w:val="24"/>
              </w:rPr>
              <w:t>0711 automobiliai (d)</w:t>
            </w:r>
            <w:r w:rsidRPr="001E3B3B">
              <w:rPr>
                <w:szCs w:val="24"/>
              </w:rPr>
              <w:t>\Nurodomas laikotarpis.  Iš kitos Šalies nereikalaujama pateikti oficialaus Valstybės duomenų agentūros ar kitos institucijos išduoto dokumento ar patvirtinimo.</w:t>
            </w:r>
          </w:p>
          <w:p w14:paraId="41627B2D" w14:textId="77777777" w:rsidR="0021672A" w:rsidRPr="001E3B3B" w:rsidRDefault="0021672A" w:rsidP="0021672A">
            <w:pPr>
              <w:jc w:val="both"/>
              <w:rPr>
                <w:szCs w:val="24"/>
              </w:rPr>
            </w:pPr>
            <w:r w:rsidRPr="001E3B3B">
              <w:rPr>
                <w:szCs w:val="24"/>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A1C4E27" w14:textId="77777777" w:rsidR="0021672A" w:rsidRDefault="0021672A" w:rsidP="0021672A">
            <w:pPr>
              <w:jc w:val="both"/>
              <w:rPr>
                <w:szCs w:val="24"/>
              </w:rPr>
            </w:pPr>
            <w:r w:rsidRPr="001E3B3B">
              <w:rPr>
                <w:szCs w:val="24"/>
              </w:rPr>
              <w:t>5.3.3.6. Nauja Sutarties kaina  apskaičiuojama pagal žemiau pateiktą formulę:</w:t>
            </w:r>
          </w:p>
          <w:p w14:paraId="12E3387C" w14:textId="7E5E2F6A" w:rsidR="0077278F" w:rsidRPr="00C723B2" w:rsidRDefault="00852147" w:rsidP="0077278F">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77278F" w:rsidRPr="00C723B2">
              <w:rPr>
                <w:kern w:val="2"/>
                <w:szCs w:val="24"/>
              </w:rPr>
              <w:t>, kur a – kaina (Eur be PVM)) (jei peržiūra jau buvo atlikta, tai po paskutinio perskaičiavimo) </w:t>
            </w:r>
          </w:p>
          <w:p w14:paraId="31FA9882" w14:textId="7E4DE3E0" w:rsidR="0077278F" w:rsidRPr="00C723B2" w:rsidRDefault="0077278F" w:rsidP="0077278F">
            <w:pPr>
              <w:jc w:val="both"/>
              <w:textAlignment w:val="baseline"/>
              <w:rPr>
                <w:kern w:val="2"/>
                <w:szCs w:val="24"/>
              </w:rPr>
            </w:pPr>
            <w:r w:rsidRPr="00C723B2">
              <w:rPr>
                <w:kern w:val="2"/>
                <w:szCs w:val="24"/>
              </w:rPr>
              <w:t>a</w:t>
            </w:r>
            <w:r w:rsidRPr="00C723B2">
              <w:rPr>
                <w:kern w:val="2"/>
                <w:szCs w:val="24"/>
                <w:vertAlign w:val="subscript"/>
              </w:rPr>
              <w:t>1</w:t>
            </w:r>
            <w:r w:rsidRPr="00C723B2">
              <w:rPr>
                <w:kern w:val="2"/>
                <w:szCs w:val="24"/>
              </w:rPr>
              <w:t xml:space="preserve"> – perskaičiuota (pakeista) kaina (Eur be PVM) </w:t>
            </w:r>
          </w:p>
          <w:p w14:paraId="75B97430" w14:textId="16506F23" w:rsidR="0077278F" w:rsidRPr="0077278F" w:rsidRDefault="0077278F" w:rsidP="0077278F">
            <w:pPr>
              <w:jc w:val="both"/>
              <w:rPr>
                <w:szCs w:val="24"/>
              </w:rPr>
            </w:pPr>
            <w:r>
              <w:rPr>
                <w:kern w:val="2"/>
                <w:szCs w:val="24"/>
              </w:rPr>
              <w:t xml:space="preserve">k – pagal vartotojų kainų indeksą </w:t>
            </w:r>
            <w:r w:rsidRPr="001E3B3B">
              <w:rPr>
                <w:szCs w:val="24"/>
              </w:rPr>
              <w:t>„</w:t>
            </w:r>
            <w:r>
              <w:rPr>
                <w:szCs w:val="24"/>
              </w:rPr>
              <w:t xml:space="preserve">0711 Automobiliai (d)“ </w:t>
            </w:r>
            <w:r w:rsidRPr="001E3B3B">
              <w:rPr>
                <w:szCs w:val="24"/>
              </w:rPr>
              <w:t>apskaičiuotas Vartojimo prekių ir paslaugų kainų pokytis (padidėjimas arba sumažėjimas) (%). „k“ reikšmė skaičiuojama pagal formulę:</w:t>
            </w:r>
          </w:p>
          <w:p w14:paraId="23B3B0E0" w14:textId="640E00D5" w:rsidR="007F3771" w:rsidRPr="005B21BC" w:rsidRDefault="0077278F" w:rsidP="005B21BC">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10E3BB06" w14:textId="77777777" w:rsidR="0021672A" w:rsidRPr="001E3B3B" w:rsidRDefault="0021672A" w:rsidP="0021672A">
            <w:pPr>
              <w:jc w:val="both"/>
              <w:rPr>
                <w:szCs w:val="24"/>
              </w:rPr>
            </w:pPr>
            <w:r w:rsidRPr="001E3B3B">
              <w:rPr>
                <w:szCs w:val="24"/>
              </w:rPr>
              <w:t>Indnaujausias – kreipimosi dėl kainos peržiūros išsiuntimo kitai Šaliai dieną paskelbtas naujausias vartojimo prekių ir paslaugų indeksas „</w:t>
            </w:r>
            <w:r>
              <w:rPr>
                <w:szCs w:val="24"/>
              </w:rPr>
              <w:t>0711 Automobiliai (d)“;</w:t>
            </w:r>
          </w:p>
          <w:p w14:paraId="0B8A818A" w14:textId="77777777" w:rsidR="0021672A" w:rsidRDefault="0021672A" w:rsidP="0021672A">
            <w:pPr>
              <w:jc w:val="both"/>
              <w:rPr>
                <w:szCs w:val="24"/>
              </w:rPr>
            </w:pPr>
            <w:r w:rsidRPr="001E3B3B">
              <w:rPr>
                <w:szCs w:val="24"/>
              </w:rPr>
              <w:t>Indpradžia – laikotarpio pradžios datos (mėnesio) vartotojų kainų indeksas „</w:t>
            </w:r>
            <w:r>
              <w:rPr>
                <w:szCs w:val="24"/>
              </w:rPr>
              <w:t>0711 Automobiliai (d)</w:t>
            </w:r>
            <w:r w:rsidRPr="001E3B3B">
              <w:rPr>
                <w:szCs w:val="24"/>
              </w:rPr>
              <w:t>“.</w:t>
            </w:r>
            <w:r>
              <w:rPr>
                <w:szCs w:val="24"/>
              </w:rPr>
              <w:t xml:space="preserve"> </w:t>
            </w:r>
          </w:p>
          <w:p w14:paraId="5B9852FD" w14:textId="77777777" w:rsidR="0021672A" w:rsidRPr="001E3B3B" w:rsidRDefault="0021672A" w:rsidP="0021672A">
            <w:pPr>
              <w:jc w:val="both"/>
              <w:rPr>
                <w:szCs w:val="24"/>
              </w:rPr>
            </w:pPr>
            <w:r w:rsidRPr="001E3B3B">
              <w:rPr>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DB4952A" w14:textId="77777777" w:rsidR="0021672A" w:rsidRPr="001E3B3B" w:rsidRDefault="0021672A" w:rsidP="0021672A">
            <w:pPr>
              <w:jc w:val="both"/>
              <w:rPr>
                <w:szCs w:val="24"/>
              </w:rPr>
            </w:pPr>
            <w:r w:rsidRPr="001E3B3B">
              <w:rPr>
                <w:szCs w:val="24"/>
              </w:rPr>
              <w:t xml:space="preserve">5.3.3.7. Skaičiavimams indeksų reikšmės imamos </w:t>
            </w:r>
            <w:r w:rsidRPr="001414FC">
              <w:rPr>
                <w:b/>
                <w:bCs/>
                <w:szCs w:val="24"/>
              </w:rPr>
              <w:t>keturių</w:t>
            </w:r>
            <w:r w:rsidRPr="001E3B3B">
              <w:rPr>
                <w:szCs w:val="24"/>
              </w:rPr>
              <w:t xml:space="preserve"> skaitmenų po kablelio tikslumu. Apskaičiuotas pokytis (k) tolimesniems skaičiavimams naudojamas suapvalinus iki </w:t>
            </w:r>
            <w:r w:rsidRPr="001414FC">
              <w:rPr>
                <w:b/>
                <w:bCs/>
                <w:szCs w:val="24"/>
              </w:rPr>
              <w:t>vieno</w:t>
            </w:r>
            <w:r w:rsidRPr="001E3B3B">
              <w:rPr>
                <w:szCs w:val="24"/>
              </w:rPr>
              <w:t xml:space="preserve"> skaitmens po kablelio, o apskaičiuotas įkainis „a1“ suapvalinamas iki </w:t>
            </w:r>
            <w:r w:rsidRPr="001414FC">
              <w:rPr>
                <w:b/>
                <w:bCs/>
                <w:szCs w:val="24"/>
              </w:rPr>
              <w:t>dviejų</w:t>
            </w:r>
            <w:r w:rsidRPr="001E3B3B">
              <w:rPr>
                <w:szCs w:val="24"/>
              </w:rPr>
              <w:t xml:space="preserve"> skaitmenų po kablelio.</w:t>
            </w:r>
          </w:p>
          <w:p w14:paraId="13CB639F" w14:textId="77777777" w:rsidR="0021672A" w:rsidRPr="001E3B3B" w:rsidRDefault="0021672A" w:rsidP="0021672A">
            <w:pPr>
              <w:jc w:val="both"/>
              <w:rPr>
                <w:szCs w:val="24"/>
              </w:rPr>
            </w:pPr>
            <w:r w:rsidRPr="001E3B3B">
              <w:rPr>
                <w:szCs w:val="24"/>
              </w:rPr>
              <w:t>5.3.3.8. Šalis, siekianti Sutarties kainos peržiūros, privalo raštu kreiptis į kitą Šalį ir prašyme pateikti visą reikalingą informaciją: Sutarties pavadinimą, numerį, datą, neperduotų ir neapmokėtų P</w:t>
            </w:r>
            <w:r>
              <w:rPr>
                <w:szCs w:val="24"/>
              </w:rPr>
              <w:t>rekių</w:t>
            </w:r>
            <w:r w:rsidRPr="001E3B3B">
              <w:rPr>
                <w:szCs w:val="24"/>
              </w:rPr>
              <w:t xml:space="preserve"> </w:t>
            </w:r>
            <w:r w:rsidRPr="001E3B3B">
              <w:rPr>
                <w:szCs w:val="24"/>
              </w:rPr>
              <w:lastRenderedPageBreak/>
              <w:t>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7CB98BDF" w14:textId="77777777" w:rsidR="0021672A" w:rsidRPr="001E3B3B" w:rsidRDefault="0021672A" w:rsidP="0021672A">
            <w:pPr>
              <w:jc w:val="both"/>
              <w:rPr>
                <w:szCs w:val="24"/>
              </w:rPr>
            </w:pPr>
            <w:r w:rsidRPr="001E3B3B">
              <w:rPr>
                <w:szCs w:val="24"/>
              </w:rPr>
              <w:t>5.3.3.9. Susitarimas turi būti sudarytas per 10 (dešimt) darbo dienų nuo Šalies pateikto tinkamo prašymo perskaičiuoti Sutarties kainą gavimo dienos.</w:t>
            </w:r>
          </w:p>
          <w:p w14:paraId="7308399C" w14:textId="7537E44B" w:rsidR="00A57ACC" w:rsidRPr="00F71760" w:rsidRDefault="0021672A" w:rsidP="0021672A">
            <w:pPr>
              <w:rPr>
                <w:color w:val="000000"/>
                <w:kern w:val="2"/>
                <w:szCs w:val="24"/>
                <w:bdr w:val="none" w:sz="0" w:space="0" w:color="auto" w:frame="1"/>
              </w:rPr>
            </w:pPr>
            <w:r w:rsidRPr="001E3B3B">
              <w:rPr>
                <w:szCs w:val="24"/>
              </w:rPr>
              <w:t>5.3.3.10. Susitarimu Šalys neturi teisės keisti procedūroje nurodytos tvarkos ar kitų Sutarties nuostatų, išskyrus, jei keitimas atliekamas pagal VPĮ nuostatas.</w:t>
            </w:r>
          </w:p>
        </w:tc>
      </w:tr>
      <w:tr w:rsidR="00A57ACC" w14:paraId="52FABB18" w14:textId="77777777" w:rsidTr="00D076E2">
        <w:trPr>
          <w:trHeight w:val="300"/>
        </w:trPr>
        <w:tc>
          <w:tcPr>
            <w:tcW w:w="2709" w:type="dxa"/>
            <w:gridSpan w:val="2"/>
          </w:tcPr>
          <w:p w14:paraId="48E41C0D" w14:textId="77777777" w:rsidR="00A57ACC" w:rsidRDefault="00A57ACC" w:rsidP="00A57ACC">
            <w:pPr>
              <w:rPr>
                <w:b/>
                <w:bCs/>
                <w:kern w:val="2"/>
                <w:szCs w:val="24"/>
              </w:rPr>
            </w:pPr>
            <w:r>
              <w:rPr>
                <w:b/>
                <w:bCs/>
                <w:kern w:val="2"/>
                <w:szCs w:val="24"/>
              </w:rPr>
              <w:lastRenderedPageBreak/>
              <w:t>5.3.4. Sutarties kainos / įkainių peržiūra dėl kainų lygio pokyčio pagal Prekių grupių kainų pokyčius</w:t>
            </w:r>
          </w:p>
        </w:tc>
        <w:tc>
          <w:tcPr>
            <w:tcW w:w="6903" w:type="dxa"/>
            <w:gridSpan w:val="4"/>
          </w:tcPr>
          <w:p w14:paraId="7214E899" w14:textId="77777777" w:rsidR="00A57ACC" w:rsidRDefault="00A57ACC" w:rsidP="00A57ACC">
            <w:pPr>
              <w:rPr>
                <w:kern w:val="2"/>
                <w:szCs w:val="24"/>
              </w:rPr>
            </w:pPr>
            <w:r>
              <w:rPr>
                <w:kern w:val="2"/>
                <w:szCs w:val="24"/>
              </w:rPr>
              <w:t>Netaikoma</w:t>
            </w:r>
          </w:p>
          <w:p w14:paraId="272C3988" w14:textId="77777777" w:rsidR="00A57ACC" w:rsidRDefault="00A57ACC" w:rsidP="00A57ACC">
            <w:pPr>
              <w:rPr>
                <w:kern w:val="2"/>
                <w:szCs w:val="24"/>
              </w:rPr>
            </w:pPr>
          </w:p>
          <w:p w14:paraId="66A7EB4C" w14:textId="77777777" w:rsidR="00A57ACC" w:rsidRDefault="00A57ACC" w:rsidP="00A57ACC">
            <w:pPr>
              <w:rPr>
                <w:kern w:val="2"/>
                <w:szCs w:val="24"/>
              </w:rPr>
            </w:pPr>
          </w:p>
        </w:tc>
      </w:tr>
      <w:tr w:rsidR="00A57ACC" w14:paraId="5ABE233E" w14:textId="77777777" w:rsidTr="00D076E2">
        <w:trPr>
          <w:trHeight w:val="300"/>
        </w:trPr>
        <w:tc>
          <w:tcPr>
            <w:tcW w:w="2709" w:type="dxa"/>
            <w:gridSpan w:val="2"/>
          </w:tcPr>
          <w:p w14:paraId="77E8648D" w14:textId="77777777" w:rsidR="00A57ACC" w:rsidRDefault="00A57ACC" w:rsidP="00A57AC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903" w:type="dxa"/>
            <w:gridSpan w:val="4"/>
          </w:tcPr>
          <w:p w14:paraId="29667773" w14:textId="77777777" w:rsidR="00A57ACC" w:rsidRDefault="00A57ACC" w:rsidP="00A57ACC">
            <w:pPr>
              <w:rPr>
                <w:kern w:val="2"/>
                <w:szCs w:val="24"/>
              </w:rPr>
            </w:pPr>
            <w:r>
              <w:rPr>
                <w:kern w:val="2"/>
                <w:szCs w:val="24"/>
              </w:rPr>
              <w:t>Netaikoma</w:t>
            </w:r>
          </w:p>
          <w:p w14:paraId="5B0144ED" w14:textId="77777777" w:rsidR="00A57ACC" w:rsidRDefault="00A57ACC" w:rsidP="00A57ACC">
            <w:pPr>
              <w:rPr>
                <w:kern w:val="2"/>
                <w:szCs w:val="24"/>
              </w:rPr>
            </w:pPr>
          </w:p>
        </w:tc>
      </w:tr>
      <w:tr w:rsidR="00A57ACC" w14:paraId="5FDAD9F2" w14:textId="77777777" w:rsidTr="00D076E2">
        <w:trPr>
          <w:trHeight w:val="300"/>
        </w:trPr>
        <w:tc>
          <w:tcPr>
            <w:tcW w:w="2709" w:type="dxa"/>
            <w:gridSpan w:val="2"/>
          </w:tcPr>
          <w:p w14:paraId="4B5AF7FC" w14:textId="77777777" w:rsidR="00A57ACC" w:rsidRDefault="00A57ACC" w:rsidP="00A57ACC">
            <w:pPr>
              <w:rPr>
                <w:b/>
                <w:bCs/>
                <w:kern w:val="2"/>
                <w:szCs w:val="24"/>
              </w:rPr>
            </w:pPr>
            <w:r>
              <w:rPr>
                <w:b/>
                <w:bCs/>
                <w:kern w:val="2"/>
                <w:szCs w:val="24"/>
              </w:rPr>
              <w:t>5.5. Atsiskaitymo su Tiekėju terminas ir tvarka</w:t>
            </w:r>
          </w:p>
        </w:tc>
        <w:tc>
          <w:tcPr>
            <w:tcW w:w="6903" w:type="dxa"/>
            <w:gridSpan w:val="4"/>
          </w:tcPr>
          <w:p w14:paraId="7BE85F0D" w14:textId="05DE62B7" w:rsidR="00A57ACC" w:rsidRDefault="00A57ACC" w:rsidP="00A57ACC">
            <w:pPr>
              <w:rPr>
                <w:kern w:val="2"/>
                <w:szCs w:val="24"/>
              </w:rPr>
            </w:pPr>
            <w:r>
              <w:rPr>
                <w:kern w:val="2"/>
                <w:szCs w:val="24"/>
              </w:rPr>
              <w:t xml:space="preserve">Pirkėjas atsiskaito su Tiekėju ne vėliau kaip per 30 </w:t>
            </w:r>
            <w:r w:rsidR="001414FC">
              <w:rPr>
                <w:kern w:val="2"/>
                <w:szCs w:val="24"/>
              </w:rPr>
              <w:t xml:space="preserve">(trisdešimt) </w:t>
            </w:r>
            <w:r>
              <w:rPr>
                <w:kern w:val="2"/>
                <w:szCs w:val="24"/>
              </w:rPr>
              <w:t>kalendorinių dienų nuo Sąskaitos gavimo dienos.</w:t>
            </w:r>
          </w:p>
          <w:p w14:paraId="1C937421" w14:textId="417CF345" w:rsidR="00A57ACC" w:rsidRPr="00997DA5" w:rsidRDefault="00A57ACC" w:rsidP="007F3AA2">
            <w:pPr>
              <w:rPr>
                <w:kern w:val="2"/>
                <w:szCs w:val="24"/>
                <w:highlight w:val="yellow"/>
                <w:shd w:val="clear" w:color="auto" w:fill="FFFFFF"/>
              </w:rPr>
            </w:pPr>
            <w:r w:rsidRPr="00A3353E">
              <w:rPr>
                <w:kern w:val="2"/>
                <w:szCs w:val="24"/>
                <w:shd w:val="clear" w:color="auto" w:fill="FFFFFF"/>
              </w:rPr>
              <w:t xml:space="preserve">Apmokėjimo sąlygos: </w:t>
            </w:r>
            <w:r w:rsidR="0031294B" w:rsidRPr="00A3353E">
              <w:rPr>
                <w:kern w:val="2"/>
                <w:szCs w:val="24"/>
                <w:shd w:val="clear" w:color="auto" w:fill="FFFFFF"/>
              </w:rPr>
              <w:t>atsiskaitoma pristačius elektromobilį</w:t>
            </w:r>
            <w:r w:rsidR="00746748" w:rsidRPr="00A3353E">
              <w:rPr>
                <w:kern w:val="2"/>
                <w:szCs w:val="24"/>
                <w:shd w:val="clear" w:color="auto" w:fill="FFFFFF"/>
              </w:rPr>
              <w:t xml:space="preserve"> </w:t>
            </w:r>
            <w:r w:rsidR="006B1CA3" w:rsidRPr="00A3353E">
              <w:rPr>
                <w:kern w:val="2"/>
                <w:szCs w:val="24"/>
                <w:shd w:val="clear" w:color="auto" w:fill="FFFFFF"/>
              </w:rPr>
              <w:t xml:space="preserve"> </w:t>
            </w:r>
            <w:r w:rsidR="00F45961" w:rsidRPr="00A3353E">
              <w:rPr>
                <w:kern w:val="2"/>
                <w:szCs w:val="24"/>
                <w:shd w:val="clear" w:color="auto" w:fill="FFFFFF"/>
              </w:rPr>
              <w:t>(-ius)</w:t>
            </w:r>
            <w:r w:rsidR="008127E2" w:rsidRPr="00A3353E">
              <w:rPr>
                <w:kern w:val="2"/>
                <w:szCs w:val="24"/>
                <w:shd w:val="clear" w:color="auto" w:fill="FFFFFF"/>
              </w:rPr>
              <w:t>,</w:t>
            </w:r>
            <w:r w:rsidR="00746748" w:rsidRPr="00A3353E">
              <w:rPr>
                <w:kern w:val="2"/>
                <w:szCs w:val="24"/>
                <w:shd w:val="clear" w:color="auto" w:fill="FFFFFF"/>
              </w:rPr>
              <w:t xml:space="preserve"> </w:t>
            </w:r>
            <w:r w:rsidR="00C553F6" w:rsidRPr="00A3353E">
              <w:rPr>
                <w:kern w:val="2"/>
                <w:szCs w:val="24"/>
                <w:shd w:val="clear" w:color="auto" w:fill="FFFFFF"/>
              </w:rPr>
              <w:t>pasirašius</w:t>
            </w:r>
            <w:r w:rsidR="00E41849" w:rsidRPr="00A3353E">
              <w:rPr>
                <w:kern w:val="2"/>
                <w:szCs w:val="24"/>
                <w:shd w:val="clear" w:color="auto" w:fill="FFFFFF"/>
              </w:rPr>
              <w:t xml:space="preserve"> </w:t>
            </w:r>
            <w:r w:rsidR="00504ECC" w:rsidRPr="00A3353E">
              <w:rPr>
                <w:kern w:val="2"/>
                <w:szCs w:val="24"/>
              </w:rPr>
              <w:t>Prekių perdavimo–priėmimo akt</w:t>
            </w:r>
            <w:r w:rsidR="00DD4995" w:rsidRPr="00A3353E">
              <w:rPr>
                <w:kern w:val="2"/>
                <w:szCs w:val="24"/>
              </w:rPr>
              <w:t>ą</w:t>
            </w:r>
            <w:r w:rsidR="00997DA5" w:rsidRPr="00A3353E">
              <w:rPr>
                <w:kern w:val="2"/>
                <w:szCs w:val="24"/>
              </w:rPr>
              <w:t xml:space="preserve"> ir </w:t>
            </w:r>
            <w:r w:rsidR="00C553F6" w:rsidRPr="00A3353E">
              <w:rPr>
                <w:kern w:val="2"/>
                <w:szCs w:val="24"/>
                <w:shd w:val="clear" w:color="auto" w:fill="FFFFFF"/>
              </w:rPr>
              <w:t xml:space="preserve">pateikus </w:t>
            </w:r>
            <w:r w:rsidR="00F45961" w:rsidRPr="00A3353E">
              <w:rPr>
                <w:kern w:val="2"/>
                <w:szCs w:val="24"/>
                <w:shd w:val="clear" w:color="auto" w:fill="FFFFFF"/>
              </w:rPr>
              <w:t>S</w:t>
            </w:r>
            <w:r w:rsidR="00291DA4" w:rsidRPr="00A3353E">
              <w:rPr>
                <w:kern w:val="2"/>
                <w:szCs w:val="24"/>
                <w:shd w:val="clear" w:color="auto" w:fill="FFFFFF"/>
              </w:rPr>
              <w:t>ąskaitą.</w:t>
            </w:r>
          </w:p>
        </w:tc>
      </w:tr>
      <w:tr w:rsidR="00A57ACC" w14:paraId="19820F89" w14:textId="77777777" w:rsidTr="00D076E2">
        <w:trPr>
          <w:trHeight w:val="300"/>
        </w:trPr>
        <w:tc>
          <w:tcPr>
            <w:tcW w:w="2709" w:type="dxa"/>
            <w:gridSpan w:val="2"/>
          </w:tcPr>
          <w:p w14:paraId="69E80F73" w14:textId="77777777" w:rsidR="00A57ACC" w:rsidRDefault="00A57ACC" w:rsidP="00A57ACC">
            <w:pPr>
              <w:rPr>
                <w:b/>
                <w:bCs/>
                <w:kern w:val="2"/>
                <w:szCs w:val="24"/>
              </w:rPr>
            </w:pPr>
            <w:r>
              <w:rPr>
                <w:b/>
                <w:bCs/>
                <w:kern w:val="2"/>
                <w:szCs w:val="24"/>
              </w:rPr>
              <w:t>5.6. Avansas</w:t>
            </w:r>
          </w:p>
        </w:tc>
        <w:tc>
          <w:tcPr>
            <w:tcW w:w="6903" w:type="dxa"/>
            <w:gridSpan w:val="4"/>
          </w:tcPr>
          <w:p w14:paraId="06A59642" w14:textId="77777777" w:rsidR="00A57ACC" w:rsidRPr="00114D54" w:rsidRDefault="00A57ACC" w:rsidP="00A57ACC">
            <w:pPr>
              <w:rPr>
                <w:kern w:val="2"/>
                <w:szCs w:val="24"/>
              </w:rPr>
            </w:pPr>
            <w:r>
              <w:rPr>
                <w:kern w:val="2"/>
                <w:szCs w:val="24"/>
              </w:rPr>
              <w:t>Netaikoma</w:t>
            </w:r>
          </w:p>
        </w:tc>
      </w:tr>
      <w:tr w:rsidR="00A57ACC" w14:paraId="108986DA" w14:textId="77777777" w:rsidTr="00D076E2">
        <w:trPr>
          <w:trHeight w:val="300"/>
        </w:trPr>
        <w:tc>
          <w:tcPr>
            <w:tcW w:w="2709" w:type="dxa"/>
            <w:gridSpan w:val="2"/>
          </w:tcPr>
          <w:p w14:paraId="2D9ABF08" w14:textId="77777777" w:rsidR="00A57ACC" w:rsidRDefault="00A57ACC" w:rsidP="00A57ACC">
            <w:pPr>
              <w:rPr>
                <w:b/>
                <w:bCs/>
                <w:kern w:val="2"/>
                <w:szCs w:val="24"/>
              </w:rPr>
            </w:pPr>
            <w:r>
              <w:rPr>
                <w:b/>
                <w:bCs/>
                <w:kern w:val="2"/>
                <w:szCs w:val="24"/>
              </w:rPr>
              <w:t>5.7. Avanso užtikrinimas</w:t>
            </w:r>
          </w:p>
        </w:tc>
        <w:tc>
          <w:tcPr>
            <w:tcW w:w="6903" w:type="dxa"/>
            <w:gridSpan w:val="4"/>
          </w:tcPr>
          <w:p w14:paraId="249F5B97" w14:textId="77777777" w:rsidR="00A57ACC" w:rsidRDefault="00A57ACC" w:rsidP="00A57ACC">
            <w:pPr>
              <w:rPr>
                <w:kern w:val="2"/>
                <w:szCs w:val="24"/>
              </w:rPr>
            </w:pPr>
            <w:r>
              <w:rPr>
                <w:kern w:val="2"/>
                <w:szCs w:val="24"/>
              </w:rPr>
              <w:t>Netaikoma</w:t>
            </w:r>
            <w:r>
              <w:rPr>
                <w:color w:val="000000"/>
                <w:kern w:val="2"/>
                <w:szCs w:val="24"/>
                <w:shd w:val="clear" w:color="auto" w:fill="FFFFFF"/>
              </w:rPr>
              <w:t xml:space="preserve"> </w:t>
            </w:r>
          </w:p>
        </w:tc>
      </w:tr>
      <w:tr w:rsidR="00A57ACC" w14:paraId="33D45BCA" w14:textId="77777777" w:rsidTr="00D076E2">
        <w:trPr>
          <w:trHeight w:val="300"/>
        </w:trPr>
        <w:tc>
          <w:tcPr>
            <w:tcW w:w="9612" w:type="dxa"/>
            <w:gridSpan w:val="6"/>
          </w:tcPr>
          <w:p w14:paraId="07070841" w14:textId="77777777" w:rsidR="00A57ACC" w:rsidRDefault="00A57ACC" w:rsidP="00A57ACC">
            <w:pPr>
              <w:jc w:val="center"/>
              <w:rPr>
                <w:b/>
                <w:bCs/>
                <w:kern w:val="2"/>
                <w:szCs w:val="24"/>
              </w:rPr>
            </w:pPr>
            <w:r>
              <w:rPr>
                <w:b/>
                <w:bCs/>
                <w:kern w:val="2"/>
                <w:szCs w:val="24"/>
              </w:rPr>
              <w:t>6. PREKIŲ KOKYBĖ IR GARANTINIAI ĮSIPAREIGOJIMAI</w:t>
            </w:r>
          </w:p>
        </w:tc>
      </w:tr>
      <w:tr w:rsidR="00A57ACC" w14:paraId="379D386D" w14:textId="77777777" w:rsidTr="00D076E2">
        <w:trPr>
          <w:trHeight w:val="300"/>
        </w:trPr>
        <w:tc>
          <w:tcPr>
            <w:tcW w:w="2709" w:type="dxa"/>
            <w:gridSpan w:val="2"/>
          </w:tcPr>
          <w:p w14:paraId="74D2145E" w14:textId="77777777" w:rsidR="00A57ACC" w:rsidRPr="005E53AA" w:rsidRDefault="00A57ACC" w:rsidP="00A57ACC">
            <w:pPr>
              <w:rPr>
                <w:b/>
                <w:bCs/>
                <w:kern w:val="2"/>
                <w:szCs w:val="24"/>
              </w:rPr>
            </w:pPr>
            <w:r w:rsidRPr="005E53AA">
              <w:rPr>
                <w:b/>
                <w:bCs/>
                <w:kern w:val="2"/>
                <w:szCs w:val="24"/>
              </w:rPr>
              <w:t>6.1. Garantinis terminas</w:t>
            </w:r>
          </w:p>
        </w:tc>
        <w:tc>
          <w:tcPr>
            <w:tcW w:w="6903" w:type="dxa"/>
            <w:gridSpan w:val="4"/>
          </w:tcPr>
          <w:p w14:paraId="073D1B7F" w14:textId="598EEF8D" w:rsidR="00F86721" w:rsidRPr="005A717B" w:rsidRDefault="00F86721" w:rsidP="00F86721">
            <w:pPr>
              <w:spacing w:after="160"/>
            </w:pPr>
            <w:r w:rsidRPr="005A717B">
              <w:t xml:space="preserve">Elektromobiliams turi būti suteikta ne mažiau kaip </w:t>
            </w:r>
            <w:r w:rsidR="009F1BDA" w:rsidRPr="005A717B">
              <w:t>36</w:t>
            </w:r>
            <w:r w:rsidRPr="005A717B">
              <w:t xml:space="preserve"> mėnesių arba ne mažiau kaip 100 000 km ridos garantija</w:t>
            </w:r>
            <w:r w:rsidR="008235BE" w:rsidRPr="005A717B">
              <w:t>,</w:t>
            </w:r>
            <w:r w:rsidRPr="005A717B">
              <w:t xml:space="preserve"> priklausomai nuo to kas sueina anksčiau </w:t>
            </w:r>
            <w:r w:rsidRPr="005A717B">
              <w:rPr>
                <w:szCs w:val="24"/>
              </w:rPr>
              <w:t>(garantija netaikoma natūraliai eksploatacijos metu nusidėvinčioms dalims ar medžiagoms).</w:t>
            </w:r>
            <w:r w:rsidRPr="005A717B">
              <w:t xml:space="preserve"> </w:t>
            </w:r>
          </w:p>
          <w:p w14:paraId="4E549C85" w14:textId="4DD59A39" w:rsidR="00F86721" w:rsidRPr="00AE2E72" w:rsidRDefault="00F86721" w:rsidP="00F86721">
            <w:r w:rsidRPr="005A717B">
              <w:rPr>
                <w:color w:val="000000"/>
              </w:rPr>
              <w:t>Aukštos įtampos akumuliatoriams turi būti suteikta ne mažiau kaip 8 metų</w:t>
            </w:r>
            <w:r w:rsidR="00220C71" w:rsidRPr="005A717B">
              <w:rPr>
                <w:color w:val="000000"/>
              </w:rPr>
              <w:t xml:space="preserve"> </w:t>
            </w:r>
            <w:r w:rsidRPr="005A717B">
              <w:rPr>
                <w:color w:val="000000"/>
              </w:rPr>
              <w:t xml:space="preserve">arba ne mažiau kaip 160 000 km ridos </w:t>
            </w:r>
            <w:r w:rsidR="00220C71" w:rsidRPr="005A717B">
              <w:rPr>
                <w:color w:val="000000"/>
              </w:rPr>
              <w:t xml:space="preserve">garantija, </w:t>
            </w:r>
            <w:r w:rsidRPr="005A717B">
              <w:t>priklausomai nuo to kas sueina anksčiau</w:t>
            </w:r>
            <w:r w:rsidRPr="005A717B">
              <w:rPr>
                <w:color w:val="000000"/>
                <w:szCs w:val="24"/>
              </w:rPr>
              <w:t xml:space="preserve"> (garantija netaikoma baterijos dalims, kurios natūraliai nusidėvi).</w:t>
            </w:r>
          </w:p>
          <w:p w14:paraId="3A645EFF" w14:textId="0CAC1523" w:rsidR="00A57ACC" w:rsidRPr="00114DF2" w:rsidRDefault="003D6D22" w:rsidP="003D6D22">
            <w:pPr>
              <w:rPr>
                <w:kern w:val="2"/>
                <w:szCs w:val="24"/>
              </w:rPr>
            </w:pPr>
            <w:r w:rsidRPr="000C6CDD">
              <w:rPr>
                <w:kern w:val="2"/>
                <w:szCs w:val="24"/>
              </w:rPr>
              <w:t>Garantinis terminas, skaičiuojamas nuo Prekių perdavimo–priėmimo akto ar Sąskaitos (kai Prekių perdavimo–priėmimo aktas nėra pasirašomas) pasirašymo dienos.</w:t>
            </w:r>
          </w:p>
        </w:tc>
      </w:tr>
      <w:tr w:rsidR="00A57ACC" w14:paraId="30AE5BE5" w14:textId="77777777" w:rsidTr="000A19D6">
        <w:trPr>
          <w:trHeight w:val="300"/>
        </w:trPr>
        <w:tc>
          <w:tcPr>
            <w:tcW w:w="2709" w:type="dxa"/>
            <w:gridSpan w:val="2"/>
          </w:tcPr>
          <w:p w14:paraId="43C54B0E" w14:textId="77777777" w:rsidR="00A57ACC" w:rsidRDefault="00A57ACC" w:rsidP="00A57ACC">
            <w:pPr>
              <w:rPr>
                <w:b/>
                <w:bCs/>
                <w:kern w:val="2"/>
                <w:szCs w:val="24"/>
              </w:rPr>
            </w:pPr>
            <w:r>
              <w:rPr>
                <w:b/>
                <w:bCs/>
                <w:kern w:val="2"/>
                <w:szCs w:val="24"/>
              </w:rPr>
              <w:t>6.2. Garantinė priežiūra</w:t>
            </w:r>
          </w:p>
        </w:tc>
        <w:tc>
          <w:tcPr>
            <w:tcW w:w="6903" w:type="dxa"/>
            <w:gridSpan w:val="4"/>
          </w:tcPr>
          <w:p w14:paraId="023E8F18" w14:textId="1D6A597A" w:rsidR="00961608" w:rsidRDefault="00961608" w:rsidP="00961608">
            <w:pPr>
              <w:rPr>
                <w:kern w:val="2"/>
                <w:szCs w:val="24"/>
              </w:rPr>
            </w:pPr>
            <w:r w:rsidRPr="00961608">
              <w:rPr>
                <w:kern w:val="2"/>
                <w:szCs w:val="24"/>
              </w:rPr>
              <w:t xml:space="preserve">Garantinio termino laikotarpiu nustačius Prekių trūkumų, Tiekėjas turi </w:t>
            </w:r>
            <w:r w:rsidRPr="00961608">
              <w:rPr>
                <w:b/>
                <w:bCs/>
                <w:kern w:val="2"/>
                <w:szCs w:val="24"/>
              </w:rPr>
              <w:t>ne vėliau kaip</w:t>
            </w:r>
            <w:r w:rsidRPr="00961608">
              <w:rPr>
                <w:kern w:val="2"/>
                <w:szCs w:val="24"/>
              </w:rPr>
              <w:t xml:space="preserve"> </w:t>
            </w:r>
            <w:r w:rsidRPr="00961608">
              <w:rPr>
                <w:b/>
                <w:bCs/>
                <w:kern w:val="2"/>
                <w:szCs w:val="24"/>
              </w:rPr>
              <w:t xml:space="preserve">per 5 </w:t>
            </w:r>
            <w:r>
              <w:rPr>
                <w:b/>
                <w:bCs/>
                <w:kern w:val="2"/>
                <w:szCs w:val="24"/>
              </w:rPr>
              <w:t xml:space="preserve">(penkias) </w:t>
            </w:r>
            <w:r w:rsidRPr="00961608">
              <w:rPr>
                <w:b/>
                <w:bCs/>
                <w:kern w:val="2"/>
                <w:szCs w:val="24"/>
              </w:rPr>
              <w:t>darbo dienas</w:t>
            </w:r>
            <w:r w:rsidRPr="00961608">
              <w:rPr>
                <w:kern w:val="2"/>
                <w:szCs w:val="24"/>
              </w:rPr>
              <w:t xml:space="preserve"> nuo rašytinės pretenzijos gavimo dienos pašalinti Prekių trūkumus.</w:t>
            </w:r>
          </w:p>
          <w:p w14:paraId="16054431" w14:textId="77777777" w:rsidR="00961608" w:rsidRPr="00961608" w:rsidRDefault="00961608" w:rsidP="00961608">
            <w:pPr>
              <w:rPr>
                <w:kern w:val="2"/>
                <w:szCs w:val="24"/>
              </w:rPr>
            </w:pPr>
          </w:p>
          <w:p w14:paraId="79B1AFB3" w14:textId="35044ABC" w:rsidR="00A57ACC" w:rsidRDefault="00961608" w:rsidP="00961608">
            <w:pPr>
              <w:rPr>
                <w:kern w:val="2"/>
                <w:szCs w:val="24"/>
              </w:rPr>
            </w:pPr>
            <w:r w:rsidRPr="00961608">
              <w:rPr>
                <w:kern w:val="2"/>
                <w:szCs w:val="24"/>
              </w:rPr>
              <w:t>Prekių trūkumų nustatymo bei šalinimo tvarka nustatyta Bendrųjų sąlygų 7 skyriuje.</w:t>
            </w:r>
          </w:p>
        </w:tc>
      </w:tr>
      <w:tr w:rsidR="00A57ACC" w14:paraId="5BEDFE2D" w14:textId="77777777" w:rsidTr="00D076E2">
        <w:trPr>
          <w:trHeight w:val="300"/>
        </w:trPr>
        <w:tc>
          <w:tcPr>
            <w:tcW w:w="2709" w:type="dxa"/>
            <w:gridSpan w:val="2"/>
          </w:tcPr>
          <w:p w14:paraId="258A74A2" w14:textId="21CCFAAC" w:rsidR="00A57ACC" w:rsidRDefault="00A57ACC" w:rsidP="00A57ACC">
            <w:pPr>
              <w:rPr>
                <w:b/>
                <w:bCs/>
                <w:kern w:val="2"/>
                <w:szCs w:val="24"/>
              </w:rPr>
            </w:pPr>
            <w:r>
              <w:rPr>
                <w:b/>
                <w:bCs/>
                <w:kern w:val="2"/>
                <w:szCs w:val="24"/>
              </w:rPr>
              <w:lastRenderedPageBreak/>
              <w:t>6.3. Kokybinių kriterijų įgyvendinimo ir tikrinimo tvarka</w:t>
            </w:r>
          </w:p>
        </w:tc>
        <w:tc>
          <w:tcPr>
            <w:tcW w:w="6903" w:type="dxa"/>
            <w:gridSpan w:val="4"/>
          </w:tcPr>
          <w:p w14:paraId="2C2AF563" w14:textId="2658B061" w:rsidR="00F50932" w:rsidRDefault="00A57ACC" w:rsidP="00F50932">
            <w:pPr>
              <w:rPr>
                <w:color w:val="4472C4"/>
                <w:kern w:val="2"/>
                <w:szCs w:val="24"/>
              </w:rPr>
            </w:pPr>
            <w:r>
              <w:rPr>
                <w:kern w:val="2"/>
                <w:szCs w:val="24"/>
              </w:rPr>
              <w:t xml:space="preserve">Netaikoma </w:t>
            </w:r>
          </w:p>
          <w:p w14:paraId="2937C785" w14:textId="676FB8A8" w:rsidR="00A57ACC" w:rsidRDefault="00A57ACC" w:rsidP="00A57ACC">
            <w:pPr>
              <w:rPr>
                <w:kern w:val="2"/>
                <w:szCs w:val="24"/>
              </w:rPr>
            </w:pPr>
          </w:p>
        </w:tc>
      </w:tr>
      <w:tr w:rsidR="00A57ACC" w14:paraId="3DBA4DE5" w14:textId="77777777" w:rsidTr="00D076E2">
        <w:trPr>
          <w:trHeight w:val="300"/>
        </w:trPr>
        <w:tc>
          <w:tcPr>
            <w:tcW w:w="9612" w:type="dxa"/>
            <w:gridSpan w:val="6"/>
          </w:tcPr>
          <w:p w14:paraId="543CDB6A" w14:textId="77777777" w:rsidR="00A57ACC" w:rsidRDefault="00A57ACC" w:rsidP="00A57ACC">
            <w:pPr>
              <w:jc w:val="center"/>
              <w:rPr>
                <w:b/>
                <w:bCs/>
                <w:kern w:val="2"/>
                <w:szCs w:val="24"/>
              </w:rPr>
            </w:pPr>
            <w:r>
              <w:rPr>
                <w:b/>
                <w:bCs/>
                <w:kern w:val="2"/>
                <w:szCs w:val="24"/>
              </w:rPr>
              <w:t>7. SUTARTIES VYKDYMUI PASITELKIAMI SUBTIEKĖJAI</w:t>
            </w:r>
          </w:p>
        </w:tc>
      </w:tr>
      <w:tr w:rsidR="00A57ACC" w14:paraId="3F41B4F6" w14:textId="77777777" w:rsidTr="00D076E2">
        <w:trPr>
          <w:trHeight w:val="300"/>
        </w:trPr>
        <w:tc>
          <w:tcPr>
            <w:tcW w:w="2709" w:type="dxa"/>
            <w:gridSpan w:val="2"/>
          </w:tcPr>
          <w:p w14:paraId="2F4B229C" w14:textId="77777777" w:rsidR="00A57ACC" w:rsidRDefault="00A57ACC" w:rsidP="00A57ACC">
            <w:pPr>
              <w:rPr>
                <w:b/>
                <w:bCs/>
                <w:kern w:val="2"/>
                <w:szCs w:val="24"/>
              </w:rPr>
            </w:pPr>
            <w:r>
              <w:rPr>
                <w:b/>
                <w:bCs/>
                <w:kern w:val="2"/>
                <w:szCs w:val="24"/>
              </w:rPr>
              <w:t>Sutarties vykdymui pasitelkiami subtiekėjai ir (ar) specialistai</w:t>
            </w:r>
          </w:p>
        </w:tc>
        <w:tc>
          <w:tcPr>
            <w:tcW w:w="6903" w:type="dxa"/>
            <w:gridSpan w:val="4"/>
          </w:tcPr>
          <w:p w14:paraId="707B7B08" w14:textId="77777777" w:rsidR="00A57ACC" w:rsidRDefault="00A57ACC" w:rsidP="00A57ACC">
            <w:pPr>
              <w:rPr>
                <w:kern w:val="2"/>
                <w:szCs w:val="24"/>
              </w:rPr>
            </w:pPr>
            <w:r>
              <w:rPr>
                <w:kern w:val="2"/>
                <w:szCs w:val="24"/>
              </w:rPr>
              <w:t>Sutarties vykdymui subtiekėjai ir (ar) specialistai nepasitelkiami.</w:t>
            </w:r>
          </w:p>
          <w:p w14:paraId="4C2BE33B" w14:textId="77777777" w:rsidR="00A57ACC" w:rsidRPr="002266DB" w:rsidRDefault="00A57ACC" w:rsidP="00A57ACC">
            <w:pPr>
              <w:rPr>
                <w:color w:val="FF0000"/>
                <w:kern w:val="2"/>
                <w:szCs w:val="24"/>
              </w:rPr>
            </w:pPr>
            <w:r w:rsidRPr="002266DB">
              <w:rPr>
                <w:color w:val="FF0000"/>
                <w:kern w:val="2"/>
                <w:szCs w:val="24"/>
              </w:rPr>
              <w:t>arba</w:t>
            </w:r>
          </w:p>
          <w:p w14:paraId="4AB93C0E" w14:textId="77777777" w:rsidR="00A57ACC" w:rsidRPr="00D573D3" w:rsidRDefault="00A57ACC" w:rsidP="00A57ACC">
            <w:pPr>
              <w:rPr>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57ACC" w14:paraId="53A66A7F" w14:textId="77777777" w:rsidTr="00D076E2">
        <w:trPr>
          <w:trHeight w:val="300"/>
        </w:trPr>
        <w:tc>
          <w:tcPr>
            <w:tcW w:w="9612" w:type="dxa"/>
            <w:gridSpan w:val="6"/>
          </w:tcPr>
          <w:p w14:paraId="56C80CF8" w14:textId="77777777" w:rsidR="00A57ACC" w:rsidRDefault="00A57ACC" w:rsidP="00A57ACC">
            <w:pPr>
              <w:jc w:val="center"/>
              <w:rPr>
                <w:b/>
                <w:bCs/>
                <w:kern w:val="2"/>
                <w:szCs w:val="24"/>
              </w:rPr>
            </w:pPr>
            <w:r>
              <w:rPr>
                <w:b/>
                <w:bCs/>
                <w:kern w:val="2"/>
                <w:szCs w:val="24"/>
              </w:rPr>
              <w:t>8. PRIEVOLIŲ PAGAL SUTARTĮ ĮVYKDYMO UŽTIKRINIMAS</w:t>
            </w:r>
          </w:p>
        </w:tc>
      </w:tr>
      <w:tr w:rsidR="00A57ACC" w14:paraId="5FB868D8" w14:textId="77777777" w:rsidTr="00D076E2">
        <w:trPr>
          <w:trHeight w:val="300"/>
        </w:trPr>
        <w:tc>
          <w:tcPr>
            <w:tcW w:w="2709" w:type="dxa"/>
            <w:gridSpan w:val="2"/>
          </w:tcPr>
          <w:p w14:paraId="32507343" w14:textId="77777777" w:rsidR="00A57ACC" w:rsidRDefault="00A57ACC" w:rsidP="00A57ACC">
            <w:pPr>
              <w:rPr>
                <w:b/>
                <w:bCs/>
                <w:kern w:val="2"/>
                <w:szCs w:val="24"/>
              </w:rPr>
            </w:pPr>
            <w:r>
              <w:rPr>
                <w:b/>
                <w:bCs/>
                <w:kern w:val="2"/>
                <w:szCs w:val="24"/>
              </w:rPr>
              <w:t>8.1. Prievolių pagal Sutartį įvykdymo užtikrinimas</w:t>
            </w:r>
          </w:p>
        </w:tc>
        <w:tc>
          <w:tcPr>
            <w:tcW w:w="6903" w:type="dxa"/>
            <w:gridSpan w:val="4"/>
          </w:tcPr>
          <w:p w14:paraId="5362A51C" w14:textId="77777777" w:rsidR="00A57ACC" w:rsidRDefault="00A57ACC" w:rsidP="00A57ACC">
            <w:pPr>
              <w:rPr>
                <w:kern w:val="2"/>
                <w:szCs w:val="24"/>
              </w:rPr>
            </w:pPr>
            <w:r>
              <w:rPr>
                <w:kern w:val="2"/>
                <w:szCs w:val="24"/>
              </w:rPr>
              <w:t>Prievolių pagal Sutartį įvykdymas užtikrinamas:</w:t>
            </w:r>
          </w:p>
          <w:p w14:paraId="0A64FFDD" w14:textId="77777777" w:rsidR="00A57ACC" w:rsidRDefault="00A57ACC" w:rsidP="00A57ACC">
            <w:pPr>
              <w:rPr>
                <w:kern w:val="2"/>
                <w:szCs w:val="24"/>
              </w:rPr>
            </w:pPr>
            <w:r>
              <w:rPr>
                <w:kern w:val="2"/>
                <w:szCs w:val="24"/>
              </w:rPr>
              <w:t>Netesybomis (delspinigiais, bauda)</w:t>
            </w:r>
            <w:r>
              <w:rPr>
                <w:color w:val="4472C4"/>
                <w:kern w:val="2"/>
                <w:szCs w:val="24"/>
              </w:rPr>
              <w:t>.</w:t>
            </w:r>
          </w:p>
        </w:tc>
      </w:tr>
      <w:tr w:rsidR="00A57ACC" w14:paraId="73414523" w14:textId="77777777" w:rsidTr="000A19D6">
        <w:trPr>
          <w:trHeight w:val="300"/>
        </w:trPr>
        <w:tc>
          <w:tcPr>
            <w:tcW w:w="2709" w:type="dxa"/>
            <w:gridSpan w:val="2"/>
          </w:tcPr>
          <w:p w14:paraId="168E440A" w14:textId="648663EE" w:rsidR="00A57ACC" w:rsidRDefault="00A57ACC" w:rsidP="00A57ACC">
            <w:pPr>
              <w:rPr>
                <w:b/>
                <w:bCs/>
                <w:kern w:val="2"/>
                <w:szCs w:val="24"/>
              </w:rPr>
            </w:pPr>
            <w:r>
              <w:rPr>
                <w:b/>
                <w:bCs/>
                <w:kern w:val="2"/>
                <w:szCs w:val="24"/>
              </w:rPr>
              <w:t xml:space="preserve">8.2. Sutarties įvykdymo užtikrinimo galiojimo terminas </w:t>
            </w:r>
          </w:p>
        </w:tc>
        <w:tc>
          <w:tcPr>
            <w:tcW w:w="6903" w:type="dxa"/>
            <w:gridSpan w:val="4"/>
          </w:tcPr>
          <w:p w14:paraId="6AD4E4DC" w14:textId="77777777" w:rsidR="00A57ACC" w:rsidRPr="003B616B" w:rsidRDefault="00A57ACC" w:rsidP="00A57ACC">
            <w:pPr>
              <w:rPr>
                <w:kern w:val="2"/>
                <w:szCs w:val="24"/>
              </w:rPr>
            </w:pPr>
            <w:r>
              <w:rPr>
                <w:kern w:val="2"/>
                <w:szCs w:val="24"/>
              </w:rPr>
              <w:t>Netaikoma</w:t>
            </w:r>
          </w:p>
          <w:p w14:paraId="045CB2BA" w14:textId="77777777" w:rsidR="00A57ACC" w:rsidRDefault="00A57ACC" w:rsidP="00A57ACC">
            <w:pPr>
              <w:rPr>
                <w:kern w:val="2"/>
                <w:szCs w:val="24"/>
              </w:rPr>
            </w:pPr>
          </w:p>
        </w:tc>
      </w:tr>
      <w:tr w:rsidR="00A57ACC" w14:paraId="20E0533B" w14:textId="77777777" w:rsidTr="00D076E2">
        <w:trPr>
          <w:trHeight w:val="300"/>
        </w:trPr>
        <w:tc>
          <w:tcPr>
            <w:tcW w:w="2709" w:type="dxa"/>
            <w:gridSpan w:val="2"/>
          </w:tcPr>
          <w:p w14:paraId="409B2313" w14:textId="4BC803A3" w:rsidR="00A57ACC" w:rsidRDefault="00A57ACC" w:rsidP="00A57ACC">
            <w:pPr>
              <w:rPr>
                <w:b/>
                <w:bCs/>
                <w:kern w:val="2"/>
                <w:szCs w:val="24"/>
              </w:rPr>
            </w:pPr>
            <w:r>
              <w:rPr>
                <w:b/>
                <w:bCs/>
                <w:kern w:val="2"/>
                <w:szCs w:val="24"/>
              </w:rPr>
              <w:t xml:space="preserve">8.3. Sutarties įvykdymo užtikrinimo pateikimas </w:t>
            </w:r>
          </w:p>
        </w:tc>
        <w:tc>
          <w:tcPr>
            <w:tcW w:w="6903" w:type="dxa"/>
            <w:gridSpan w:val="4"/>
          </w:tcPr>
          <w:p w14:paraId="1A9D6C5E" w14:textId="77777777" w:rsidR="00A57ACC" w:rsidRPr="003B616B" w:rsidRDefault="00A57ACC" w:rsidP="00A57ACC">
            <w:pPr>
              <w:rPr>
                <w:kern w:val="2"/>
                <w:szCs w:val="24"/>
              </w:rPr>
            </w:pPr>
            <w:r>
              <w:rPr>
                <w:kern w:val="2"/>
                <w:szCs w:val="24"/>
              </w:rPr>
              <w:t>Netaikoma</w:t>
            </w:r>
          </w:p>
          <w:p w14:paraId="24530B2C" w14:textId="77777777" w:rsidR="00A57ACC" w:rsidRDefault="00A57ACC" w:rsidP="00A57ACC">
            <w:pPr>
              <w:rPr>
                <w:kern w:val="2"/>
                <w:szCs w:val="24"/>
              </w:rPr>
            </w:pPr>
          </w:p>
        </w:tc>
      </w:tr>
      <w:tr w:rsidR="00A57ACC" w14:paraId="7F2086BA" w14:textId="77777777" w:rsidTr="00D076E2">
        <w:trPr>
          <w:trHeight w:val="300"/>
        </w:trPr>
        <w:tc>
          <w:tcPr>
            <w:tcW w:w="9612" w:type="dxa"/>
            <w:gridSpan w:val="6"/>
          </w:tcPr>
          <w:p w14:paraId="58E5B368" w14:textId="77777777" w:rsidR="00A57ACC" w:rsidRDefault="00A57ACC" w:rsidP="00A57ACC">
            <w:pPr>
              <w:ind w:firstLine="720"/>
              <w:jc w:val="center"/>
              <w:rPr>
                <w:b/>
                <w:bCs/>
                <w:kern w:val="2"/>
                <w:szCs w:val="24"/>
              </w:rPr>
            </w:pPr>
            <w:r>
              <w:rPr>
                <w:b/>
                <w:bCs/>
                <w:kern w:val="2"/>
                <w:szCs w:val="24"/>
              </w:rPr>
              <w:t>9. ŠALIŲ ATSAKOMYBĖ</w:t>
            </w:r>
            <w:r>
              <w:rPr>
                <w:b/>
                <w:bCs/>
                <w:kern w:val="2"/>
                <w:szCs w:val="24"/>
              </w:rPr>
              <w:tab/>
            </w:r>
          </w:p>
        </w:tc>
      </w:tr>
      <w:tr w:rsidR="00A57ACC" w14:paraId="2CA3002C" w14:textId="77777777" w:rsidTr="00D076E2">
        <w:trPr>
          <w:trHeight w:val="300"/>
        </w:trPr>
        <w:tc>
          <w:tcPr>
            <w:tcW w:w="2709" w:type="dxa"/>
            <w:gridSpan w:val="2"/>
          </w:tcPr>
          <w:p w14:paraId="1DDD87A2" w14:textId="77777777" w:rsidR="00A57ACC" w:rsidRDefault="00A57ACC" w:rsidP="00A57ACC">
            <w:pPr>
              <w:rPr>
                <w:b/>
                <w:bCs/>
                <w:kern w:val="2"/>
                <w:szCs w:val="24"/>
              </w:rPr>
            </w:pPr>
            <w:r>
              <w:rPr>
                <w:b/>
                <w:bCs/>
                <w:kern w:val="2"/>
                <w:szCs w:val="24"/>
              </w:rPr>
              <w:t>9.1. Pirkėjui taikomos netesybos už mokėjimų pagal Sutartį vėlavimą</w:t>
            </w:r>
          </w:p>
        </w:tc>
        <w:tc>
          <w:tcPr>
            <w:tcW w:w="6903" w:type="dxa"/>
            <w:gridSpan w:val="4"/>
          </w:tcPr>
          <w:p w14:paraId="56A90148" w14:textId="42AE31A4" w:rsidR="00A57ACC" w:rsidRPr="0072537A" w:rsidRDefault="00A57ACC" w:rsidP="00A57ACC">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w:t>
            </w:r>
            <w:r w:rsidRPr="00280609">
              <w:rPr>
                <w:kern w:val="2"/>
                <w:szCs w:val="24"/>
              </w:rPr>
              <w:t>Tiekėjas nuo kitos nei nustatytas terminas dienos skaičiuoja Pirkėjui 0,02 (dvi šimt</w:t>
            </w:r>
            <w:r>
              <w:rPr>
                <w:kern w:val="2"/>
                <w:szCs w:val="24"/>
              </w:rPr>
              <w:t>ą</w:t>
            </w:r>
            <w:r w:rsidRPr="00280609">
              <w:rPr>
                <w:kern w:val="2"/>
                <w:szCs w:val="24"/>
              </w:rPr>
              <w:t>si</w:t>
            </w:r>
            <w:r>
              <w:rPr>
                <w:kern w:val="2"/>
                <w:szCs w:val="24"/>
              </w:rPr>
              <w:t>a</w:t>
            </w:r>
            <w:r w:rsidRPr="00280609">
              <w:rPr>
                <w:kern w:val="2"/>
                <w:szCs w:val="24"/>
              </w:rPr>
              <w:t>s) procento dydžio delspinigius nuo neapmokėtos sumos be PVM už kiekvieną vėlavimo dieną.</w:t>
            </w:r>
          </w:p>
        </w:tc>
      </w:tr>
      <w:tr w:rsidR="00A57ACC" w14:paraId="654576D2" w14:textId="77777777" w:rsidTr="00D076E2">
        <w:trPr>
          <w:trHeight w:val="300"/>
        </w:trPr>
        <w:tc>
          <w:tcPr>
            <w:tcW w:w="2709" w:type="dxa"/>
            <w:gridSpan w:val="2"/>
          </w:tcPr>
          <w:p w14:paraId="044A69BC" w14:textId="77777777" w:rsidR="00A57ACC" w:rsidRPr="00657C3F" w:rsidRDefault="00A57ACC" w:rsidP="00A57ACC">
            <w:pPr>
              <w:rPr>
                <w:b/>
                <w:bCs/>
                <w:kern w:val="2"/>
                <w:szCs w:val="24"/>
              </w:rPr>
            </w:pPr>
            <w:r w:rsidRPr="00657C3F">
              <w:rPr>
                <w:b/>
                <w:bCs/>
                <w:kern w:val="2"/>
                <w:szCs w:val="24"/>
              </w:rPr>
              <w:t>9.2. Tiekėjui taikomos netesybos</w:t>
            </w:r>
          </w:p>
        </w:tc>
        <w:tc>
          <w:tcPr>
            <w:tcW w:w="6903" w:type="dxa"/>
            <w:gridSpan w:val="4"/>
          </w:tcPr>
          <w:p w14:paraId="35C70B4B" w14:textId="53B20E53" w:rsidR="00A57ACC" w:rsidRPr="00657C3F" w:rsidRDefault="00A57ACC" w:rsidP="00A57ACC">
            <w:pPr>
              <w:rPr>
                <w:color w:val="000000"/>
                <w:kern w:val="2"/>
                <w:szCs w:val="24"/>
              </w:rPr>
            </w:pPr>
            <w:r w:rsidRPr="00657C3F">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657C3F">
              <w:rPr>
                <w:kern w:val="2"/>
                <w:szCs w:val="24"/>
              </w:rPr>
              <w:t>0,02 (dvi šimt</w:t>
            </w:r>
            <w:r>
              <w:rPr>
                <w:kern w:val="2"/>
                <w:szCs w:val="24"/>
              </w:rPr>
              <w:t>ą</w:t>
            </w:r>
            <w:r w:rsidRPr="00657C3F">
              <w:rPr>
                <w:kern w:val="2"/>
                <w:szCs w:val="24"/>
              </w:rPr>
              <w:t>si</w:t>
            </w:r>
            <w:r>
              <w:rPr>
                <w:kern w:val="2"/>
                <w:szCs w:val="24"/>
              </w:rPr>
              <w:t>a</w:t>
            </w:r>
            <w:r w:rsidRPr="00657C3F">
              <w:rPr>
                <w:kern w:val="2"/>
                <w:szCs w:val="24"/>
              </w:rPr>
              <w:t xml:space="preserve">s) procento dydžio delspinigius už kiekvieną uždelstą dieną </w:t>
            </w:r>
            <w:r w:rsidRPr="00657C3F">
              <w:rPr>
                <w:color w:val="000000"/>
                <w:kern w:val="2"/>
                <w:szCs w:val="24"/>
              </w:rPr>
              <w:t>nuo laiku neperduotų Prekių ar Prekių, turinčių trūkumų, kainos be PVM. </w:t>
            </w:r>
          </w:p>
          <w:p w14:paraId="7D097CC5" w14:textId="1DB9BD79" w:rsidR="00A57ACC" w:rsidRPr="00657C3F" w:rsidRDefault="00A57ACC" w:rsidP="00A57ACC">
            <w:pPr>
              <w:rPr>
                <w:color w:val="000000"/>
                <w:kern w:val="2"/>
                <w:szCs w:val="24"/>
              </w:rPr>
            </w:pPr>
            <w:r w:rsidRPr="00657C3F">
              <w:rPr>
                <w:color w:val="000000"/>
                <w:kern w:val="2"/>
                <w:szCs w:val="24"/>
              </w:rPr>
              <w:t>9.2.2.</w:t>
            </w:r>
            <w:r w:rsidRPr="00B348C9">
              <w:rPr>
                <w:color w:val="000000"/>
                <w:kern w:val="2"/>
                <w:szCs w:val="24"/>
              </w:rPr>
              <w:t xml:space="preserve"> </w:t>
            </w:r>
            <w:r w:rsidRPr="00657C3F">
              <w:rPr>
                <w:color w:val="000000"/>
                <w:szCs w:val="24"/>
                <w:lang w:val="lt"/>
              </w:rPr>
              <w:t xml:space="preserve">Jeigu Tiekėjas vėluoja grąžinti dėl Tiekėjui mokėtinos sumos sumažinimo susidariusią permoką pagal Bendrųjų sąlygų 7.4.1.2 punktą, Pirkėjas nuo kitos nei nustatytas terminas dienos Tiekėjui skaičiuoja </w:t>
            </w:r>
            <w:r w:rsidRPr="00657C3F">
              <w:rPr>
                <w:szCs w:val="24"/>
                <w:lang w:val="lt"/>
              </w:rPr>
              <w:t xml:space="preserve">0,02 (dvi šimtosios) procento dydžio delspinigius už kiekvieną uždelstą dieną </w:t>
            </w:r>
            <w:r w:rsidRPr="00657C3F">
              <w:rPr>
                <w:color w:val="000000"/>
                <w:szCs w:val="24"/>
                <w:lang w:val="lt"/>
              </w:rPr>
              <w:t>nuo laiku negrąžintos permokos, kainos be PVM</w:t>
            </w:r>
            <w:r w:rsidRPr="00657C3F">
              <w:rPr>
                <w:color w:val="000000"/>
                <w:kern w:val="2"/>
                <w:szCs w:val="24"/>
              </w:rPr>
              <w:t>.</w:t>
            </w:r>
          </w:p>
          <w:p w14:paraId="3009065A" w14:textId="2384C1EC" w:rsidR="00A57ACC" w:rsidRDefault="00A57ACC" w:rsidP="00A57ACC">
            <w:pPr>
              <w:rPr>
                <w:b/>
                <w:bCs/>
                <w:kern w:val="2"/>
                <w:szCs w:val="24"/>
              </w:rPr>
            </w:pPr>
            <w:r w:rsidRPr="00657C3F">
              <w:rPr>
                <w:color w:val="000000"/>
                <w:kern w:val="2"/>
                <w:szCs w:val="24"/>
              </w:rPr>
              <w:t>9.2.</w:t>
            </w:r>
            <w:r>
              <w:rPr>
                <w:color w:val="000000"/>
                <w:kern w:val="2"/>
                <w:szCs w:val="24"/>
              </w:rPr>
              <w:t>3</w:t>
            </w:r>
            <w:r w:rsidRPr="00657C3F">
              <w:rPr>
                <w:color w:val="000000"/>
                <w:kern w:val="2"/>
                <w:szCs w:val="24"/>
              </w:rPr>
              <w:t>.</w:t>
            </w:r>
            <w:r w:rsidRPr="00B348C9">
              <w:rPr>
                <w:color w:val="000000"/>
                <w:kern w:val="2"/>
                <w:szCs w:val="24"/>
              </w:rPr>
              <w:t xml:space="preserve"> </w:t>
            </w:r>
            <w:r w:rsidRPr="00657C3F">
              <w:rPr>
                <w:color w:val="000000"/>
                <w:kern w:val="2"/>
                <w:szCs w:val="24"/>
              </w:rPr>
              <w:t>Tiekėjas privalo sumokėti Pirkėjui netesybas per 30 dienų nuo Pirkėjo pareikalavimo</w:t>
            </w:r>
            <w:r>
              <w:rPr>
                <w:color w:val="000000"/>
                <w:kern w:val="2"/>
                <w:szCs w:val="24"/>
              </w:rPr>
              <w:t>, jeigu netesybų suma nėra išskaitoma iš Tiekėjui mokėtinos sumos</w:t>
            </w:r>
            <w:r w:rsidRPr="00657C3F">
              <w:rPr>
                <w:color w:val="000000"/>
                <w:kern w:val="2"/>
                <w:szCs w:val="24"/>
              </w:rPr>
              <w:t>.</w:t>
            </w:r>
          </w:p>
        </w:tc>
      </w:tr>
      <w:tr w:rsidR="00A57ACC" w14:paraId="6D71852B" w14:textId="77777777" w:rsidTr="00D076E2">
        <w:trPr>
          <w:trHeight w:val="300"/>
        </w:trPr>
        <w:tc>
          <w:tcPr>
            <w:tcW w:w="2709" w:type="dxa"/>
            <w:gridSpan w:val="2"/>
          </w:tcPr>
          <w:p w14:paraId="34EC451C" w14:textId="44D20D6F" w:rsidR="00A57ACC" w:rsidRDefault="00A57ACC" w:rsidP="00A57ACC">
            <w:pPr>
              <w:rPr>
                <w:b/>
                <w:bCs/>
                <w:kern w:val="2"/>
                <w:szCs w:val="24"/>
              </w:rPr>
            </w:pPr>
            <w:r>
              <w:rPr>
                <w:b/>
                <w:bCs/>
                <w:kern w:val="2"/>
                <w:szCs w:val="24"/>
              </w:rPr>
              <w:t xml:space="preserve">9.3. Tiekėjui / Pirkėjui taikoma bauda nutraukus Sutartį dėl esminio Sutarties pažeidimo ar nepagrįstai nutraukus Sutarties vykdymą ne </w:t>
            </w:r>
            <w:r>
              <w:rPr>
                <w:b/>
                <w:bCs/>
                <w:kern w:val="2"/>
                <w:szCs w:val="24"/>
              </w:rPr>
              <w:lastRenderedPageBreak/>
              <w:t>Sutartyje nustatyta tvarka</w:t>
            </w:r>
          </w:p>
        </w:tc>
        <w:tc>
          <w:tcPr>
            <w:tcW w:w="6903" w:type="dxa"/>
            <w:gridSpan w:val="4"/>
          </w:tcPr>
          <w:p w14:paraId="282469D0" w14:textId="77777777" w:rsidR="00A57ACC" w:rsidRDefault="00A57ACC" w:rsidP="00A57ACC">
            <w:pPr>
              <w:rPr>
                <w:kern w:val="2"/>
                <w:szCs w:val="24"/>
              </w:rPr>
            </w:pPr>
            <w:r>
              <w:rPr>
                <w:kern w:val="2"/>
                <w:szCs w:val="24"/>
              </w:rPr>
              <w:lastRenderedPageBreak/>
              <w:t xml:space="preserve">9.3.1. </w:t>
            </w:r>
            <w:r w:rsidRPr="00B2100B">
              <w:rPr>
                <w:kern w:val="2"/>
                <w:szCs w:val="24"/>
              </w:rPr>
              <w:t>Nutraukus Sutartį dėl esminio Sutarties pažeidimo, nustatyto Sutarties Specialiosiose sąlygose, mokama 10 procentų dydžio bauda nuo Pradinės Sutarties vertės be PVM, nurodytos Specialiųjų sąlygų 5.2 punkte.</w:t>
            </w:r>
            <w:r>
              <w:rPr>
                <w:kern w:val="2"/>
                <w:szCs w:val="24"/>
              </w:rPr>
              <w:t xml:space="preserve"> </w:t>
            </w:r>
          </w:p>
          <w:p w14:paraId="51B7EA91" w14:textId="3118EF6C" w:rsidR="00A57ACC" w:rsidRDefault="00A57ACC" w:rsidP="00A57ACC">
            <w:pPr>
              <w:rPr>
                <w:szCs w:val="24"/>
              </w:rPr>
            </w:pPr>
            <w:r>
              <w:rPr>
                <w:kern w:val="2"/>
                <w:szCs w:val="24"/>
              </w:rPr>
              <w:t>9.3.2. </w:t>
            </w:r>
            <w:r>
              <w:rPr>
                <w:szCs w:val="24"/>
              </w:rPr>
              <w:t>Nepagrįstai nutraukus Sutarties vykdymą ne Sutartyje nustatyta tvarka, mokama 10</w:t>
            </w:r>
            <w:r>
              <w:rPr>
                <w:kern w:val="2"/>
                <w:szCs w:val="24"/>
              </w:rPr>
              <w:t xml:space="preserve"> procentų dydžio bauda nuo Pradinės Sutarties vertės, nurodytos Specialiųjų sąlygų 5.2 punkte.</w:t>
            </w:r>
          </w:p>
          <w:p w14:paraId="67240F72" w14:textId="20303AE7" w:rsidR="00A57ACC" w:rsidRDefault="00A57ACC" w:rsidP="00A57ACC">
            <w:pPr>
              <w:rPr>
                <w:kern w:val="2"/>
                <w:szCs w:val="24"/>
              </w:rPr>
            </w:pPr>
          </w:p>
        </w:tc>
      </w:tr>
      <w:tr w:rsidR="00A57ACC" w14:paraId="29D5B6B8" w14:textId="77777777" w:rsidTr="00D076E2">
        <w:trPr>
          <w:trHeight w:val="300"/>
        </w:trPr>
        <w:tc>
          <w:tcPr>
            <w:tcW w:w="2709" w:type="dxa"/>
            <w:gridSpan w:val="2"/>
          </w:tcPr>
          <w:p w14:paraId="370EAD05" w14:textId="77777777" w:rsidR="00A57ACC" w:rsidRDefault="00A57ACC" w:rsidP="00A57ACC">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903" w:type="dxa"/>
            <w:gridSpan w:val="4"/>
          </w:tcPr>
          <w:p w14:paraId="49106FF5" w14:textId="77777777" w:rsidR="00A57ACC" w:rsidRDefault="00A57ACC" w:rsidP="00A57ACC">
            <w:pPr>
              <w:rPr>
                <w:color w:val="000000"/>
                <w:kern w:val="2"/>
                <w:szCs w:val="24"/>
              </w:rPr>
            </w:pPr>
            <w:r>
              <w:rPr>
                <w:color w:val="000000"/>
                <w:kern w:val="2"/>
                <w:szCs w:val="24"/>
              </w:rPr>
              <w:t>Netaikoma</w:t>
            </w:r>
          </w:p>
          <w:p w14:paraId="16A3ED5D" w14:textId="77777777" w:rsidR="00A57ACC" w:rsidRDefault="00A57ACC" w:rsidP="00A57ACC">
            <w:pPr>
              <w:rPr>
                <w:kern w:val="2"/>
                <w:szCs w:val="24"/>
              </w:rPr>
            </w:pPr>
          </w:p>
        </w:tc>
      </w:tr>
      <w:tr w:rsidR="00A57ACC" w:rsidRPr="00982A7A" w14:paraId="4DF3B517" w14:textId="77777777" w:rsidTr="00D076E2">
        <w:trPr>
          <w:trHeight w:val="300"/>
        </w:trPr>
        <w:tc>
          <w:tcPr>
            <w:tcW w:w="2709" w:type="dxa"/>
            <w:gridSpan w:val="2"/>
          </w:tcPr>
          <w:p w14:paraId="06CF7196" w14:textId="77777777" w:rsidR="00A57ACC" w:rsidRPr="00C55B13" w:rsidRDefault="00A57ACC" w:rsidP="00A57ACC">
            <w:pPr>
              <w:rPr>
                <w:b/>
                <w:bCs/>
                <w:kern w:val="2"/>
                <w:szCs w:val="24"/>
              </w:rPr>
            </w:pPr>
            <w:r w:rsidRPr="00C55B13">
              <w:rPr>
                <w:b/>
                <w:bCs/>
                <w:kern w:val="2"/>
                <w:szCs w:val="24"/>
              </w:rPr>
              <w:t>9.5. Tiekėjui taikomos baudos dėl aplinkosauginių ir (arba) socialinių kriterijų nesilaikymo</w:t>
            </w:r>
          </w:p>
        </w:tc>
        <w:tc>
          <w:tcPr>
            <w:tcW w:w="6903" w:type="dxa"/>
            <w:gridSpan w:val="4"/>
          </w:tcPr>
          <w:p w14:paraId="7D9811E7" w14:textId="020DBC92" w:rsidR="00A57ACC" w:rsidRPr="00C55B13" w:rsidRDefault="00492DF5" w:rsidP="00A57ACC">
            <w:pPr>
              <w:rPr>
                <w:kern w:val="2"/>
                <w:szCs w:val="24"/>
              </w:rPr>
            </w:pPr>
            <w:r w:rsidRPr="00C55B13">
              <w:rPr>
                <w:kern w:val="2"/>
                <w:szCs w:val="24"/>
              </w:rPr>
              <w:t xml:space="preserve">Netaikoma </w:t>
            </w:r>
          </w:p>
        </w:tc>
      </w:tr>
      <w:tr w:rsidR="00A57ACC" w14:paraId="55CFB97B" w14:textId="77777777" w:rsidTr="00D076E2">
        <w:trPr>
          <w:trHeight w:val="300"/>
        </w:trPr>
        <w:tc>
          <w:tcPr>
            <w:tcW w:w="2709" w:type="dxa"/>
            <w:gridSpan w:val="2"/>
          </w:tcPr>
          <w:p w14:paraId="19771C08" w14:textId="77777777" w:rsidR="00A57ACC" w:rsidRDefault="00A57ACC" w:rsidP="00A57ACC">
            <w:pPr>
              <w:rPr>
                <w:b/>
                <w:bCs/>
                <w:kern w:val="2"/>
                <w:szCs w:val="24"/>
              </w:rPr>
            </w:pPr>
            <w:r>
              <w:rPr>
                <w:b/>
                <w:bCs/>
                <w:kern w:val="2"/>
                <w:szCs w:val="24"/>
              </w:rPr>
              <w:t>9.6. Tiekėjui / Pirkėjui taikoma bauda dėl konfidencialumo reikalavimų nesilaikymo</w:t>
            </w:r>
          </w:p>
        </w:tc>
        <w:tc>
          <w:tcPr>
            <w:tcW w:w="6903" w:type="dxa"/>
            <w:gridSpan w:val="4"/>
          </w:tcPr>
          <w:p w14:paraId="097B2F3C" w14:textId="77777777" w:rsidR="00A57ACC" w:rsidRPr="00E335E8" w:rsidRDefault="00A57ACC" w:rsidP="00A57ACC">
            <w:pPr>
              <w:rPr>
                <w:kern w:val="2"/>
                <w:szCs w:val="24"/>
              </w:rPr>
            </w:pPr>
            <w:r>
              <w:rPr>
                <w:kern w:val="2"/>
                <w:szCs w:val="24"/>
              </w:rPr>
              <w:t>Netaikoma</w:t>
            </w:r>
          </w:p>
        </w:tc>
      </w:tr>
      <w:tr w:rsidR="00A57ACC" w14:paraId="0757A3C6" w14:textId="77777777" w:rsidTr="00D076E2">
        <w:trPr>
          <w:trHeight w:val="300"/>
        </w:trPr>
        <w:tc>
          <w:tcPr>
            <w:tcW w:w="2709" w:type="dxa"/>
            <w:gridSpan w:val="2"/>
          </w:tcPr>
          <w:p w14:paraId="1D0B95BA" w14:textId="77777777" w:rsidR="00A57ACC" w:rsidRDefault="00A57ACC" w:rsidP="00A57ACC">
            <w:pPr>
              <w:rPr>
                <w:b/>
                <w:bCs/>
                <w:kern w:val="2"/>
                <w:szCs w:val="24"/>
              </w:rPr>
            </w:pPr>
            <w:r>
              <w:rPr>
                <w:b/>
                <w:bCs/>
                <w:kern w:val="2"/>
                <w:szCs w:val="24"/>
              </w:rPr>
              <w:t>9.7. Tiekėjui taikomos netesybos dėl pirkimo dokumentuose nustatytų kokybinių kriterijų nepasiekimo Sutarties vykdymo metu</w:t>
            </w:r>
          </w:p>
        </w:tc>
        <w:tc>
          <w:tcPr>
            <w:tcW w:w="6903" w:type="dxa"/>
            <w:gridSpan w:val="4"/>
          </w:tcPr>
          <w:p w14:paraId="2DB248DE" w14:textId="0ED1232A" w:rsidR="00822C57" w:rsidRDefault="00A57ACC" w:rsidP="00822C57">
            <w:pPr>
              <w:rPr>
                <w:color w:val="4472C4"/>
                <w:kern w:val="2"/>
                <w:szCs w:val="24"/>
              </w:rPr>
            </w:pPr>
            <w:r>
              <w:rPr>
                <w:kern w:val="2"/>
                <w:szCs w:val="24"/>
              </w:rPr>
              <w:t xml:space="preserve">Netaikoma </w:t>
            </w:r>
          </w:p>
          <w:p w14:paraId="607BC594" w14:textId="172D07E2" w:rsidR="00A57ACC" w:rsidRDefault="00A57ACC" w:rsidP="00A57ACC">
            <w:pPr>
              <w:rPr>
                <w:color w:val="4472C4"/>
                <w:kern w:val="2"/>
                <w:szCs w:val="24"/>
              </w:rPr>
            </w:pPr>
          </w:p>
        </w:tc>
      </w:tr>
      <w:tr w:rsidR="00A57ACC" w14:paraId="537E9079" w14:textId="77777777" w:rsidTr="000A19D6">
        <w:trPr>
          <w:trHeight w:val="300"/>
        </w:trPr>
        <w:tc>
          <w:tcPr>
            <w:tcW w:w="2709" w:type="dxa"/>
            <w:gridSpan w:val="2"/>
          </w:tcPr>
          <w:p w14:paraId="4E468EF5" w14:textId="77777777" w:rsidR="00A57ACC" w:rsidRPr="00DD4E96" w:rsidRDefault="00A57ACC" w:rsidP="00A57ACC">
            <w:pPr>
              <w:rPr>
                <w:b/>
                <w:bCs/>
                <w:kern w:val="2"/>
                <w:szCs w:val="24"/>
              </w:rPr>
            </w:pPr>
            <w:r w:rsidRPr="00DD4E96">
              <w:rPr>
                <w:b/>
                <w:bCs/>
                <w:kern w:val="2"/>
                <w:szCs w:val="24"/>
              </w:rPr>
              <w:t xml:space="preserve">9.8. </w:t>
            </w:r>
            <w:r>
              <w:rPr>
                <w:b/>
                <w:bCs/>
                <w:kern w:val="2"/>
                <w:szCs w:val="24"/>
              </w:rPr>
              <w:t>Tiekėjui taikomos netesybos dėl Sutarties įvykdymo užtikrinimo nepratęsimo</w:t>
            </w:r>
          </w:p>
        </w:tc>
        <w:tc>
          <w:tcPr>
            <w:tcW w:w="6903" w:type="dxa"/>
            <w:gridSpan w:val="4"/>
          </w:tcPr>
          <w:p w14:paraId="03E72DBE" w14:textId="77777777" w:rsidR="00A57ACC" w:rsidRDefault="00A57ACC" w:rsidP="00A57ACC">
            <w:pPr>
              <w:rPr>
                <w:kern w:val="2"/>
                <w:szCs w:val="24"/>
              </w:rPr>
            </w:pPr>
            <w:r>
              <w:rPr>
                <w:kern w:val="2"/>
                <w:szCs w:val="24"/>
              </w:rPr>
              <w:t>Netaikoma</w:t>
            </w:r>
          </w:p>
          <w:p w14:paraId="56D2723E" w14:textId="77777777" w:rsidR="00A57ACC" w:rsidRDefault="00A57ACC" w:rsidP="00A57ACC">
            <w:pPr>
              <w:rPr>
                <w:color w:val="4472C4"/>
                <w:kern w:val="2"/>
                <w:szCs w:val="24"/>
              </w:rPr>
            </w:pPr>
          </w:p>
          <w:p w14:paraId="62759268" w14:textId="77777777" w:rsidR="00A57ACC" w:rsidRDefault="00A57ACC" w:rsidP="00A57ACC">
            <w:pPr>
              <w:rPr>
                <w:color w:val="4472C4"/>
                <w:kern w:val="2"/>
                <w:szCs w:val="24"/>
              </w:rPr>
            </w:pPr>
          </w:p>
        </w:tc>
      </w:tr>
      <w:tr w:rsidR="00A57ACC" w14:paraId="35650190" w14:textId="77777777" w:rsidTr="00D076E2">
        <w:trPr>
          <w:trHeight w:val="300"/>
        </w:trPr>
        <w:tc>
          <w:tcPr>
            <w:tcW w:w="2709" w:type="dxa"/>
            <w:gridSpan w:val="2"/>
          </w:tcPr>
          <w:p w14:paraId="483290B6" w14:textId="3DC90921" w:rsidR="00A57ACC" w:rsidRPr="00DD4E96" w:rsidRDefault="00A57ACC" w:rsidP="00A57ACC">
            <w:pPr>
              <w:rPr>
                <w:b/>
                <w:bCs/>
                <w:kern w:val="2"/>
                <w:szCs w:val="24"/>
              </w:rPr>
            </w:pPr>
            <w:r w:rsidRPr="00DD4E96">
              <w:rPr>
                <w:b/>
                <w:bCs/>
                <w:kern w:val="2"/>
                <w:szCs w:val="24"/>
              </w:rPr>
              <w:t>9.</w:t>
            </w:r>
            <w:r>
              <w:rPr>
                <w:b/>
                <w:bCs/>
                <w:kern w:val="2"/>
                <w:szCs w:val="24"/>
              </w:rPr>
              <w:t>9</w:t>
            </w:r>
            <w:r w:rsidRPr="00DD4E96">
              <w:rPr>
                <w:b/>
                <w:bCs/>
                <w:kern w:val="2"/>
                <w:szCs w:val="24"/>
              </w:rPr>
              <w:t xml:space="preserve">. </w:t>
            </w:r>
            <w:r>
              <w:rPr>
                <w:b/>
                <w:bCs/>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6903" w:type="dxa"/>
            <w:gridSpan w:val="4"/>
          </w:tcPr>
          <w:p w14:paraId="56E66F48" w14:textId="77777777" w:rsidR="00A57ACC" w:rsidRDefault="00A57ACC" w:rsidP="00A57ACC">
            <w:pPr>
              <w:rPr>
                <w:kern w:val="2"/>
                <w:szCs w:val="24"/>
              </w:rPr>
            </w:pPr>
            <w:r>
              <w:rPr>
                <w:kern w:val="2"/>
                <w:szCs w:val="24"/>
              </w:rPr>
              <w:t>Netaikoma</w:t>
            </w:r>
          </w:p>
          <w:p w14:paraId="6147FCD7" w14:textId="77777777" w:rsidR="00A57ACC" w:rsidRDefault="00A57ACC" w:rsidP="00A57ACC">
            <w:pPr>
              <w:rPr>
                <w:color w:val="4472C4"/>
                <w:kern w:val="2"/>
                <w:szCs w:val="24"/>
              </w:rPr>
            </w:pPr>
          </w:p>
          <w:p w14:paraId="21BB9C39" w14:textId="77777777" w:rsidR="00A57ACC" w:rsidRDefault="00A57ACC" w:rsidP="00A57ACC">
            <w:pPr>
              <w:rPr>
                <w:color w:val="4472C4"/>
                <w:kern w:val="2"/>
                <w:szCs w:val="24"/>
              </w:rPr>
            </w:pPr>
          </w:p>
        </w:tc>
      </w:tr>
      <w:tr w:rsidR="00A57ACC" w14:paraId="75D945DA" w14:textId="77777777" w:rsidTr="00D076E2">
        <w:trPr>
          <w:trHeight w:val="300"/>
        </w:trPr>
        <w:tc>
          <w:tcPr>
            <w:tcW w:w="2709" w:type="dxa"/>
            <w:gridSpan w:val="2"/>
          </w:tcPr>
          <w:p w14:paraId="7EF9B665" w14:textId="55ADE78A" w:rsidR="00A57ACC" w:rsidRDefault="00A57ACC" w:rsidP="00A57ACC">
            <w:pPr>
              <w:rPr>
                <w:b/>
                <w:bCs/>
                <w:kern w:val="2"/>
                <w:szCs w:val="24"/>
                <w:lang w:val="en-US"/>
              </w:rPr>
            </w:pPr>
            <w:r>
              <w:rPr>
                <w:b/>
                <w:bCs/>
                <w:kern w:val="2"/>
                <w:szCs w:val="24"/>
                <w:lang w:val="en-US"/>
              </w:rPr>
              <w:t xml:space="preserve">9.10. </w:t>
            </w:r>
            <w:r>
              <w:rPr>
                <w:b/>
                <w:bCs/>
                <w:kern w:val="2"/>
                <w:szCs w:val="24"/>
              </w:rPr>
              <w:t>Kitos netesybos</w:t>
            </w:r>
          </w:p>
        </w:tc>
        <w:tc>
          <w:tcPr>
            <w:tcW w:w="6903" w:type="dxa"/>
            <w:gridSpan w:val="4"/>
          </w:tcPr>
          <w:p w14:paraId="4CD72CAA" w14:textId="77777777" w:rsidR="00A57ACC" w:rsidRPr="00284BC0" w:rsidRDefault="00A57ACC" w:rsidP="00A57ACC">
            <w:pPr>
              <w:rPr>
                <w:kern w:val="2"/>
                <w:szCs w:val="24"/>
              </w:rPr>
            </w:pPr>
            <w:r>
              <w:rPr>
                <w:kern w:val="2"/>
                <w:szCs w:val="24"/>
              </w:rPr>
              <w:t>Netaikoma</w:t>
            </w:r>
          </w:p>
        </w:tc>
      </w:tr>
      <w:tr w:rsidR="00A57ACC" w14:paraId="7C1EC159" w14:textId="77777777" w:rsidTr="000A19D6">
        <w:trPr>
          <w:trHeight w:val="300"/>
        </w:trPr>
        <w:tc>
          <w:tcPr>
            <w:tcW w:w="9612" w:type="dxa"/>
            <w:gridSpan w:val="6"/>
          </w:tcPr>
          <w:p w14:paraId="3BDF2F1A" w14:textId="096DBFB6" w:rsidR="00A57ACC" w:rsidRDefault="00A57ACC" w:rsidP="00A57ACC">
            <w:pPr>
              <w:jc w:val="center"/>
              <w:rPr>
                <w:b/>
                <w:bCs/>
                <w:kern w:val="2"/>
                <w:szCs w:val="24"/>
              </w:rPr>
            </w:pPr>
            <w:r>
              <w:rPr>
                <w:b/>
                <w:bCs/>
                <w:kern w:val="2"/>
                <w:szCs w:val="24"/>
              </w:rPr>
              <w:t>10. ESMINĖS SUTARTIES SĄLYGOS</w:t>
            </w:r>
          </w:p>
        </w:tc>
      </w:tr>
      <w:tr w:rsidR="00A57ACC" w14:paraId="47BB39E8" w14:textId="77777777" w:rsidTr="000A19D6">
        <w:trPr>
          <w:trHeight w:val="300"/>
        </w:trPr>
        <w:tc>
          <w:tcPr>
            <w:tcW w:w="2709" w:type="dxa"/>
            <w:gridSpan w:val="2"/>
          </w:tcPr>
          <w:p w14:paraId="42EC696B" w14:textId="1E90CA96" w:rsidR="00A57ACC" w:rsidRDefault="00A57ACC" w:rsidP="00A57ACC">
            <w:pPr>
              <w:rPr>
                <w:b/>
                <w:bCs/>
                <w:kern w:val="2"/>
                <w:szCs w:val="24"/>
              </w:rPr>
            </w:pPr>
            <w:r w:rsidRPr="00BC6BA5">
              <w:rPr>
                <w:b/>
                <w:bCs/>
                <w:kern w:val="2"/>
                <w:szCs w:val="24"/>
              </w:rPr>
              <w:t xml:space="preserve">10.1. </w:t>
            </w:r>
            <w:r>
              <w:rPr>
                <w:b/>
                <w:bCs/>
                <w:kern w:val="2"/>
                <w:szCs w:val="24"/>
              </w:rPr>
              <w:t xml:space="preserve">Esminės </w:t>
            </w:r>
            <w:r w:rsidRPr="00BC6BA5">
              <w:rPr>
                <w:b/>
                <w:bCs/>
                <w:kern w:val="2"/>
                <w:szCs w:val="24"/>
              </w:rPr>
              <w:t>Sutarties s</w:t>
            </w:r>
            <w:r>
              <w:rPr>
                <w:b/>
                <w:bCs/>
                <w:kern w:val="2"/>
                <w:szCs w:val="24"/>
              </w:rPr>
              <w:t>ąlygos</w:t>
            </w:r>
          </w:p>
        </w:tc>
        <w:tc>
          <w:tcPr>
            <w:tcW w:w="6903" w:type="dxa"/>
            <w:gridSpan w:val="4"/>
          </w:tcPr>
          <w:p w14:paraId="7ACB5B40" w14:textId="50805E99" w:rsidR="00532323" w:rsidRPr="00532323" w:rsidRDefault="00532323" w:rsidP="00532323">
            <w:pPr>
              <w:rPr>
                <w:kern w:val="2"/>
                <w:szCs w:val="24"/>
              </w:rPr>
            </w:pPr>
            <w:r w:rsidRPr="00535918">
              <w:rPr>
                <w:kern w:val="2"/>
                <w:szCs w:val="24"/>
              </w:rPr>
              <w:t xml:space="preserve">10.1.1. </w:t>
            </w:r>
            <w:r w:rsidR="00C87DCD" w:rsidRPr="00535918">
              <w:rPr>
                <w:kern w:val="2"/>
                <w:szCs w:val="24"/>
              </w:rPr>
              <w:t>Tiekiamos Prekės turi atitikti Techninėje specifikacijoje bei Pasiūlymo formoje nurodytus reikalavimus.</w:t>
            </w:r>
            <w:r w:rsidR="00D3730E" w:rsidRPr="00535918">
              <w:rPr>
                <w:szCs w:val="24"/>
              </w:rPr>
              <w:t xml:space="preserve"> Nustačius, kad prekės </w:t>
            </w:r>
            <w:r w:rsidR="00D3730E" w:rsidRPr="00535918">
              <w:rPr>
                <w:szCs w:val="24"/>
              </w:rPr>
              <w:lastRenderedPageBreak/>
              <w:t>neatitinka Pirkimo dokumentų ir/arba Tiekėjo Pirkimui pateikto pasiūlymo reikalavimų, surašomas aktas, kuriame nurodomi nustatyti trūkumai (toliau – aktas), o šio akto pagrindu – pretenzija Tiekėjui dėl Sutarties sąlygų pažeidimo (toliau – pretenzija), kurioje nurodomas terminas trūkumams pašalinti. Trūkumai privalo būti pašalinti per 15 (penkiolika) darbo dienų.</w:t>
            </w:r>
          </w:p>
          <w:p w14:paraId="2BDC9134" w14:textId="3F73D7C2" w:rsidR="00A57ACC" w:rsidRDefault="00532323" w:rsidP="00532323">
            <w:pPr>
              <w:rPr>
                <w:color w:val="4472C4"/>
                <w:kern w:val="2"/>
                <w:szCs w:val="24"/>
              </w:rPr>
            </w:pPr>
            <w:r w:rsidRPr="00532323">
              <w:rPr>
                <w:kern w:val="2"/>
                <w:szCs w:val="24"/>
              </w:rPr>
              <w:t>10.1.2. Tiekėjas įsipareigoja laikytis Prekių pristatymo vietos ir termino, nurodyto Sutarties specialiųjų sąlygų 4.1 punkte.</w:t>
            </w:r>
            <w:r w:rsidR="008562CE">
              <w:rPr>
                <w:kern w:val="2"/>
                <w:szCs w:val="24"/>
              </w:rPr>
              <w:t xml:space="preserve"> </w:t>
            </w:r>
          </w:p>
        </w:tc>
      </w:tr>
      <w:tr w:rsidR="00A57ACC" w14:paraId="63C2AC04" w14:textId="77777777" w:rsidTr="000A19D6">
        <w:trPr>
          <w:trHeight w:val="300"/>
        </w:trPr>
        <w:tc>
          <w:tcPr>
            <w:tcW w:w="2709" w:type="dxa"/>
            <w:gridSpan w:val="2"/>
          </w:tcPr>
          <w:p w14:paraId="74A944BB" w14:textId="79C2CF75" w:rsidR="00A57ACC" w:rsidRDefault="00A57ACC" w:rsidP="00A57ACC">
            <w:pPr>
              <w:rPr>
                <w:b/>
                <w:bCs/>
                <w:kern w:val="2"/>
                <w:szCs w:val="24"/>
              </w:rPr>
            </w:pPr>
            <w:r>
              <w:rPr>
                <w:b/>
                <w:bCs/>
                <w:kern w:val="2"/>
                <w:szCs w:val="24"/>
              </w:rPr>
              <w:lastRenderedPageBreak/>
              <w:t>10.2. Dideli arba nuolatiniai esminės Sutarties sąlygos vykdymo trūkumai</w:t>
            </w:r>
          </w:p>
        </w:tc>
        <w:tc>
          <w:tcPr>
            <w:tcW w:w="6903" w:type="dxa"/>
            <w:gridSpan w:val="4"/>
          </w:tcPr>
          <w:p w14:paraId="77D57510" w14:textId="54B5EDFF" w:rsidR="003D0351" w:rsidRPr="003D0351" w:rsidRDefault="003D0351" w:rsidP="003D0351">
            <w:pPr>
              <w:rPr>
                <w:kern w:val="2"/>
                <w:szCs w:val="24"/>
              </w:rPr>
            </w:pPr>
            <w:r w:rsidRPr="003D0351">
              <w:rPr>
                <w:kern w:val="2"/>
                <w:szCs w:val="24"/>
              </w:rPr>
              <w:t xml:space="preserve">10.2.1. Vėlavimas pristatyti prekę ilgiau nei 10 (dešimt) </w:t>
            </w:r>
            <w:r w:rsidR="0058331D">
              <w:rPr>
                <w:kern w:val="2"/>
                <w:szCs w:val="24"/>
              </w:rPr>
              <w:t xml:space="preserve">kalendorinių </w:t>
            </w:r>
            <w:r w:rsidRPr="003D0351">
              <w:rPr>
                <w:kern w:val="2"/>
                <w:szCs w:val="24"/>
              </w:rPr>
              <w:t>dienų;</w:t>
            </w:r>
          </w:p>
          <w:p w14:paraId="5B76485B" w14:textId="6E03E780" w:rsidR="00A57ACC" w:rsidRDefault="00A57ACC" w:rsidP="00A57ACC">
            <w:pPr>
              <w:rPr>
                <w:kern w:val="2"/>
                <w:szCs w:val="24"/>
              </w:rPr>
            </w:pPr>
          </w:p>
        </w:tc>
      </w:tr>
      <w:tr w:rsidR="00A57ACC" w14:paraId="2D9D3B38" w14:textId="77777777" w:rsidTr="00D076E2">
        <w:trPr>
          <w:trHeight w:val="300"/>
        </w:trPr>
        <w:tc>
          <w:tcPr>
            <w:tcW w:w="9612" w:type="dxa"/>
            <w:gridSpan w:val="6"/>
          </w:tcPr>
          <w:p w14:paraId="2B59C311" w14:textId="4F211F12" w:rsidR="00A57ACC" w:rsidRDefault="00A57ACC" w:rsidP="00A57ACC">
            <w:pPr>
              <w:jc w:val="center"/>
              <w:rPr>
                <w:b/>
                <w:bCs/>
                <w:kern w:val="2"/>
                <w:szCs w:val="24"/>
              </w:rPr>
            </w:pPr>
            <w:r>
              <w:rPr>
                <w:b/>
                <w:bCs/>
                <w:kern w:val="2"/>
                <w:szCs w:val="24"/>
              </w:rPr>
              <w:t>11. SUTARTIES GALIOJIMAS IR KEITIMAS</w:t>
            </w:r>
          </w:p>
        </w:tc>
      </w:tr>
      <w:tr w:rsidR="00A57ACC" w14:paraId="04AB8A1D" w14:textId="77777777" w:rsidTr="00D076E2">
        <w:trPr>
          <w:trHeight w:val="300"/>
        </w:trPr>
        <w:tc>
          <w:tcPr>
            <w:tcW w:w="2709" w:type="dxa"/>
            <w:gridSpan w:val="2"/>
          </w:tcPr>
          <w:p w14:paraId="03F5973C" w14:textId="7929472A" w:rsidR="00A57ACC" w:rsidRDefault="00A57ACC" w:rsidP="00A57ACC">
            <w:pPr>
              <w:rPr>
                <w:b/>
                <w:bCs/>
                <w:kern w:val="2"/>
                <w:szCs w:val="24"/>
              </w:rPr>
            </w:pPr>
            <w:r w:rsidRPr="00BC6BA5">
              <w:rPr>
                <w:b/>
                <w:bCs/>
                <w:kern w:val="2"/>
                <w:szCs w:val="24"/>
              </w:rPr>
              <w:t>1</w:t>
            </w:r>
            <w:r>
              <w:rPr>
                <w:b/>
                <w:bCs/>
                <w:kern w:val="2"/>
                <w:szCs w:val="24"/>
              </w:rPr>
              <w:t>1</w:t>
            </w:r>
            <w:r w:rsidRPr="00BC6BA5">
              <w:rPr>
                <w:b/>
                <w:bCs/>
                <w:kern w:val="2"/>
                <w:szCs w:val="24"/>
              </w:rPr>
              <w:t>.1. Sutarties sudarymas ir įsigaliojimas</w:t>
            </w:r>
          </w:p>
        </w:tc>
        <w:tc>
          <w:tcPr>
            <w:tcW w:w="6903" w:type="dxa"/>
            <w:gridSpan w:val="4"/>
          </w:tcPr>
          <w:p w14:paraId="7CE342E8" w14:textId="77777777" w:rsidR="00A57ACC" w:rsidRPr="007454C8" w:rsidRDefault="00A57ACC" w:rsidP="00A57ACC">
            <w:pPr>
              <w:rPr>
                <w:color w:val="4472C4"/>
                <w:kern w:val="2"/>
                <w:szCs w:val="24"/>
              </w:rPr>
            </w:pPr>
            <w:r>
              <w:rPr>
                <w:kern w:val="2"/>
                <w:szCs w:val="24"/>
              </w:rPr>
              <w:t>Ši Sutartis laikoma sudaryta ir įsigalioja nuo Sutarties pasirašymo dienos (antrosios Šalies pasirašymo dieną).</w:t>
            </w:r>
          </w:p>
          <w:p w14:paraId="3D0F07D0" w14:textId="11AA8E47" w:rsidR="00A57ACC" w:rsidRDefault="00A57ACC" w:rsidP="00A57ACC">
            <w:pPr>
              <w:rPr>
                <w:color w:val="4472C4"/>
                <w:kern w:val="2"/>
                <w:szCs w:val="24"/>
              </w:rPr>
            </w:pPr>
            <w:r>
              <w:rPr>
                <w:color w:val="000000"/>
                <w:kern w:val="2"/>
                <w:szCs w:val="24"/>
              </w:rPr>
              <w:t xml:space="preserve">Sutartis galioja iki </w:t>
            </w:r>
            <w:r w:rsidRPr="009B0BC2">
              <w:rPr>
                <w:kern w:val="2"/>
                <w:szCs w:val="24"/>
              </w:rPr>
              <w:t xml:space="preserve">abiejų šalių </w:t>
            </w:r>
            <w:r>
              <w:rPr>
                <w:color w:val="000000"/>
                <w:kern w:val="2"/>
                <w:szCs w:val="24"/>
              </w:rPr>
              <w:t xml:space="preserve">visiško prievolių įvykdymo (kol bus išnaudota Pradinės Sutarties vertė, bet jos terminas negali būti ilgesnis kaip </w:t>
            </w:r>
            <w:r w:rsidR="00520FA9">
              <w:rPr>
                <w:color w:val="000000"/>
                <w:kern w:val="2"/>
                <w:szCs w:val="24"/>
              </w:rPr>
              <w:t>9</w:t>
            </w:r>
            <w:r w:rsidR="00A70B8D">
              <w:rPr>
                <w:color w:val="000000"/>
                <w:kern w:val="2"/>
                <w:szCs w:val="24"/>
              </w:rPr>
              <w:t xml:space="preserve"> (devyni)</w:t>
            </w:r>
            <w:r>
              <w:rPr>
                <w:color w:val="000000"/>
                <w:kern w:val="2"/>
                <w:szCs w:val="24"/>
              </w:rPr>
              <w:t xml:space="preserve"> mėn</w:t>
            </w:r>
            <w:r w:rsidR="00F03D60">
              <w:rPr>
                <w:color w:val="000000"/>
                <w:kern w:val="2"/>
                <w:szCs w:val="24"/>
              </w:rPr>
              <w:t>.</w:t>
            </w:r>
            <w:r w:rsidR="00A70B8D">
              <w:rPr>
                <w:color w:val="000000"/>
                <w:kern w:val="2"/>
                <w:szCs w:val="24"/>
              </w:rPr>
              <w:t xml:space="preserve">: </w:t>
            </w:r>
            <w:r w:rsidR="00A70B8D" w:rsidRPr="00A70B8D">
              <w:rPr>
                <w:color w:val="000000"/>
                <w:kern w:val="2"/>
                <w:szCs w:val="24"/>
              </w:rPr>
              <w:t xml:space="preserve">maksimalus Prekių pristatymo terminas – </w:t>
            </w:r>
            <w:r w:rsidR="00A70B8D">
              <w:rPr>
                <w:color w:val="000000"/>
                <w:kern w:val="2"/>
                <w:szCs w:val="24"/>
              </w:rPr>
              <w:t>8</w:t>
            </w:r>
            <w:r w:rsidR="00A70B8D" w:rsidRPr="00A70B8D">
              <w:rPr>
                <w:color w:val="000000"/>
                <w:kern w:val="2"/>
                <w:szCs w:val="24"/>
              </w:rPr>
              <w:t xml:space="preserve"> </w:t>
            </w:r>
            <w:r w:rsidR="00A70B8D">
              <w:rPr>
                <w:color w:val="000000"/>
                <w:kern w:val="2"/>
                <w:szCs w:val="24"/>
              </w:rPr>
              <w:t xml:space="preserve">(aštuoni) </w:t>
            </w:r>
            <w:r w:rsidR="00A70B8D" w:rsidRPr="00A70B8D">
              <w:rPr>
                <w:color w:val="000000"/>
                <w:kern w:val="2"/>
                <w:szCs w:val="24"/>
              </w:rPr>
              <w:t>mėn</w:t>
            </w:r>
            <w:r w:rsidR="00A70B8D">
              <w:rPr>
                <w:color w:val="000000"/>
                <w:kern w:val="2"/>
                <w:szCs w:val="24"/>
              </w:rPr>
              <w:t>.</w:t>
            </w:r>
            <w:r w:rsidR="00A70B8D" w:rsidRPr="00A70B8D">
              <w:rPr>
                <w:color w:val="000000"/>
                <w:kern w:val="2"/>
                <w:szCs w:val="24"/>
              </w:rPr>
              <w:t xml:space="preserve">, atsiskaitymo terminas – 1 </w:t>
            </w:r>
            <w:r w:rsidR="00A70B8D">
              <w:rPr>
                <w:color w:val="000000"/>
                <w:kern w:val="2"/>
                <w:szCs w:val="24"/>
              </w:rPr>
              <w:t xml:space="preserve">(vienas) </w:t>
            </w:r>
            <w:r w:rsidR="00A70B8D" w:rsidRPr="00A70B8D">
              <w:rPr>
                <w:color w:val="000000"/>
                <w:kern w:val="2"/>
                <w:szCs w:val="24"/>
              </w:rPr>
              <w:t>mėn.</w:t>
            </w:r>
          </w:p>
        </w:tc>
      </w:tr>
      <w:tr w:rsidR="00A57ACC" w14:paraId="3317F8CB" w14:textId="77777777" w:rsidTr="00D076E2">
        <w:trPr>
          <w:trHeight w:val="300"/>
        </w:trPr>
        <w:tc>
          <w:tcPr>
            <w:tcW w:w="2709" w:type="dxa"/>
            <w:gridSpan w:val="2"/>
          </w:tcPr>
          <w:p w14:paraId="43DE1BF4" w14:textId="348DEA40" w:rsidR="00A57ACC" w:rsidRDefault="00A57ACC" w:rsidP="00A57ACC">
            <w:pPr>
              <w:rPr>
                <w:b/>
                <w:bCs/>
                <w:kern w:val="2"/>
                <w:szCs w:val="24"/>
              </w:rPr>
            </w:pPr>
            <w:r>
              <w:rPr>
                <w:b/>
                <w:bCs/>
                <w:kern w:val="2"/>
                <w:szCs w:val="24"/>
              </w:rPr>
              <w:t>11.2. Sutarties galiojimo termino pratęsimas</w:t>
            </w:r>
          </w:p>
        </w:tc>
        <w:tc>
          <w:tcPr>
            <w:tcW w:w="6903" w:type="dxa"/>
            <w:gridSpan w:val="4"/>
          </w:tcPr>
          <w:p w14:paraId="3AE339EE" w14:textId="77777777" w:rsidR="00A57ACC" w:rsidRDefault="00A57ACC" w:rsidP="00A57ACC">
            <w:pPr>
              <w:rPr>
                <w:kern w:val="2"/>
                <w:szCs w:val="24"/>
              </w:rPr>
            </w:pPr>
            <w:r>
              <w:rPr>
                <w:kern w:val="2"/>
                <w:szCs w:val="24"/>
              </w:rPr>
              <w:t>Netaikoma</w:t>
            </w:r>
          </w:p>
          <w:p w14:paraId="3A323495" w14:textId="77777777" w:rsidR="00A57ACC" w:rsidRDefault="00A57ACC" w:rsidP="00A57ACC">
            <w:pPr>
              <w:rPr>
                <w:kern w:val="2"/>
                <w:szCs w:val="24"/>
              </w:rPr>
            </w:pPr>
          </w:p>
        </w:tc>
      </w:tr>
      <w:tr w:rsidR="00A57ACC" w14:paraId="3C9BC555" w14:textId="77777777" w:rsidTr="00D076E2">
        <w:trPr>
          <w:trHeight w:val="300"/>
        </w:trPr>
        <w:tc>
          <w:tcPr>
            <w:tcW w:w="9612" w:type="dxa"/>
            <w:gridSpan w:val="6"/>
          </w:tcPr>
          <w:p w14:paraId="39B05438" w14:textId="1A5B0893" w:rsidR="00A57ACC" w:rsidRDefault="00A57ACC" w:rsidP="00A57ACC">
            <w:pPr>
              <w:jc w:val="center"/>
              <w:rPr>
                <w:b/>
                <w:bCs/>
                <w:kern w:val="2"/>
                <w:szCs w:val="24"/>
              </w:rPr>
            </w:pPr>
            <w:r>
              <w:rPr>
                <w:b/>
                <w:bCs/>
                <w:kern w:val="2"/>
                <w:szCs w:val="24"/>
              </w:rPr>
              <w:t>12. SUTARTIES NUTRAUKIMAS</w:t>
            </w:r>
          </w:p>
        </w:tc>
      </w:tr>
      <w:tr w:rsidR="00A57ACC" w14:paraId="002EE70A" w14:textId="77777777" w:rsidTr="00D076E2">
        <w:trPr>
          <w:trHeight w:val="300"/>
        </w:trPr>
        <w:tc>
          <w:tcPr>
            <w:tcW w:w="2694" w:type="dxa"/>
          </w:tcPr>
          <w:p w14:paraId="3EEE1151" w14:textId="2FE9ECB0" w:rsidR="00A57ACC" w:rsidRDefault="00A57ACC" w:rsidP="00A57ACC">
            <w:pPr>
              <w:rPr>
                <w:b/>
                <w:bCs/>
                <w:kern w:val="2"/>
                <w:szCs w:val="24"/>
              </w:rPr>
            </w:pPr>
            <w:r>
              <w:rPr>
                <w:b/>
                <w:bCs/>
                <w:kern w:val="2"/>
                <w:szCs w:val="24"/>
              </w:rPr>
              <w:t>12.1. Sutarties nutraukimo pagrindai</w:t>
            </w:r>
          </w:p>
        </w:tc>
        <w:tc>
          <w:tcPr>
            <w:tcW w:w="6918" w:type="dxa"/>
            <w:gridSpan w:val="5"/>
          </w:tcPr>
          <w:p w14:paraId="4E1B162F" w14:textId="77777777" w:rsidR="00A57ACC" w:rsidRPr="002266DB" w:rsidRDefault="00A57ACC" w:rsidP="00A57ACC">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A57ACC" w14:paraId="29151CBD" w14:textId="77777777" w:rsidTr="00D076E2">
        <w:trPr>
          <w:trHeight w:val="300"/>
        </w:trPr>
        <w:tc>
          <w:tcPr>
            <w:tcW w:w="2694" w:type="dxa"/>
          </w:tcPr>
          <w:p w14:paraId="22621592" w14:textId="2CB8F3A7" w:rsidR="00A57ACC" w:rsidRDefault="00A57ACC" w:rsidP="00A57ACC">
            <w:pPr>
              <w:rPr>
                <w:b/>
                <w:bCs/>
                <w:kern w:val="2"/>
                <w:szCs w:val="24"/>
              </w:rPr>
            </w:pPr>
            <w:r>
              <w:rPr>
                <w:b/>
                <w:bCs/>
                <w:kern w:val="2"/>
                <w:szCs w:val="24"/>
              </w:rPr>
              <w:t>12.2. Esminiai Sutarties pažeidimai</w:t>
            </w:r>
          </w:p>
          <w:p w14:paraId="27E23897" w14:textId="77777777" w:rsidR="00A57ACC" w:rsidRDefault="00A57ACC" w:rsidP="00A57ACC">
            <w:pPr>
              <w:rPr>
                <w:b/>
                <w:bCs/>
                <w:kern w:val="2"/>
                <w:szCs w:val="24"/>
              </w:rPr>
            </w:pPr>
          </w:p>
        </w:tc>
        <w:tc>
          <w:tcPr>
            <w:tcW w:w="6918" w:type="dxa"/>
            <w:gridSpan w:val="5"/>
          </w:tcPr>
          <w:p w14:paraId="2CA1C3B6" w14:textId="0157F1E2" w:rsidR="00A57ACC" w:rsidRPr="00AB2741" w:rsidRDefault="00A57ACC" w:rsidP="00A57ACC">
            <w:pPr>
              <w:rPr>
                <w:kern w:val="2"/>
                <w:szCs w:val="24"/>
              </w:rPr>
            </w:pPr>
            <w:r w:rsidRPr="00AB2741">
              <w:rPr>
                <w:kern w:val="2"/>
                <w:szCs w:val="24"/>
              </w:rPr>
              <w:t>12.2.1. jeigu Tiekėjas nevykdo prisiimtų įsipareigojimų už Sutartyje nustatytą Sutarties kainą;</w:t>
            </w:r>
          </w:p>
          <w:p w14:paraId="54DDE233" w14:textId="42981A9F" w:rsidR="00A57ACC" w:rsidRPr="00AB2741" w:rsidRDefault="00A57ACC" w:rsidP="00944E06">
            <w:pPr>
              <w:tabs>
                <w:tab w:val="left" w:pos="567"/>
                <w:tab w:val="left" w:pos="851"/>
                <w:tab w:val="left" w:pos="992"/>
                <w:tab w:val="left" w:pos="1134"/>
              </w:tabs>
              <w:spacing w:line="257" w:lineRule="auto"/>
              <w:rPr>
                <w:rFonts w:eastAsia="Arial"/>
                <w:kern w:val="2"/>
                <w:szCs w:val="24"/>
              </w:rPr>
            </w:pPr>
            <w:r w:rsidRPr="00AB2741">
              <w:rPr>
                <w:kern w:val="2"/>
                <w:szCs w:val="24"/>
              </w:rPr>
              <w:t xml:space="preserve">12.2.2. </w:t>
            </w:r>
            <w:r w:rsidR="00AD26D0" w:rsidRPr="00AB2741">
              <w:rPr>
                <w:rFonts w:eastAsia="Arial"/>
                <w:kern w:val="2"/>
                <w:szCs w:val="24"/>
              </w:rPr>
              <w:t>jeigu Tiekėjas pažeidžia Prekių pristatymo terminus ir priskaičiuotų netesybų už vėlavimą suma viršija 20 (dvidešimt) proc. Pradinės sutarties vertės;</w:t>
            </w:r>
          </w:p>
          <w:p w14:paraId="5CFE7681" w14:textId="4215065A" w:rsidR="00A57ACC" w:rsidRPr="00D04F20" w:rsidRDefault="00A57ACC" w:rsidP="00DD3611">
            <w:pPr>
              <w:tabs>
                <w:tab w:val="left" w:pos="567"/>
                <w:tab w:val="left" w:pos="851"/>
                <w:tab w:val="left" w:pos="992"/>
                <w:tab w:val="left" w:pos="1134"/>
              </w:tabs>
              <w:spacing w:line="257" w:lineRule="auto"/>
              <w:rPr>
                <w:rFonts w:eastAsia="Arial"/>
                <w:kern w:val="2"/>
                <w:szCs w:val="24"/>
                <w:lang w:val="lt"/>
              </w:rPr>
            </w:pPr>
            <w:r w:rsidRPr="00AB2741">
              <w:rPr>
                <w:rFonts w:eastAsia="Arial"/>
                <w:kern w:val="2"/>
                <w:szCs w:val="24"/>
                <w:lang w:val="lt"/>
              </w:rPr>
              <w:t>12.2.</w:t>
            </w:r>
            <w:r w:rsidR="006609A7">
              <w:rPr>
                <w:rFonts w:eastAsia="Arial"/>
                <w:kern w:val="2"/>
                <w:szCs w:val="24"/>
                <w:lang w:val="lt"/>
              </w:rPr>
              <w:t>3</w:t>
            </w:r>
            <w:r w:rsidRPr="00AB2741">
              <w:rPr>
                <w:rFonts w:eastAsia="Arial"/>
                <w:kern w:val="2"/>
                <w:szCs w:val="24"/>
                <w:lang w:val="lt"/>
              </w:rPr>
              <w:t xml:space="preserve">. </w:t>
            </w:r>
            <w:r w:rsidR="00AB2741" w:rsidRPr="00AB2741">
              <w:rPr>
                <w:rFonts w:eastAsia="Arial"/>
                <w:kern w:val="2"/>
              </w:rPr>
              <w:t>Tiekėjas pažeidžia esminę Sutarties sąlygą.</w:t>
            </w:r>
            <w:r w:rsidR="004962E2">
              <w:rPr>
                <w:rFonts w:eastAsia="Arial"/>
                <w:kern w:val="2"/>
              </w:rPr>
              <w:t xml:space="preserve"> </w:t>
            </w:r>
          </w:p>
        </w:tc>
      </w:tr>
      <w:tr w:rsidR="00A57ACC" w14:paraId="4EE4EECE" w14:textId="77777777" w:rsidTr="00D076E2">
        <w:trPr>
          <w:trHeight w:val="300"/>
        </w:trPr>
        <w:tc>
          <w:tcPr>
            <w:tcW w:w="9612" w:type="dxa"/>
            <w:gridSpan w:val="6"/>
          </w:tcPr>
          <w:p w14:paraId="29FC4B63" w14:textId="210A9EB6" w:rsidR="00A57ACC" w:rsidRDefault="00A57ACC" w:rsidP="00A57ACC">
            <w:pPr>
              <w:jc w:val="center"/>
              <w:rPr>
                <w:kern w:val="2"/>
                <w:szCs w:val="24"/>
              </w:rPr>
            </w:pPr>
            <w:r w:rsidRPr="00002FF1">
              <w:rPr>
                <w:b/>
                <w:bCs/>
                <w:kern w:val="2"/>
                <w:szCs w:val="24"/>
              </w:rPr>
              <w:t>13.</w:t>
            </w:r>
            <w:r>
              <w:rPr>
                <w:b/>
                <w:bCs/>
                <w:kern w:val="2"/>
                <w:szCs w:val="24"/>
              </w:rPr>
              <w:t xml:space="preserve"> APLINKOSAUGINIAI IR SOCIALINIAI KRITERIJAI</w:t>
            </w:r>
          </w:p>
        </w:tc>
      </w:tr>
      <w:tr w:rsidR="00A57ACC" w14:paraId="3700D5A0" w14:textId="77777777" w:rsidTr="00D076E2">
        <w:trPr>
          <w:trHeight w:val="300"/>
        </w:trPr>
        <w:tc>
          <w:tcPr>
            <w:tcW w:w="2694" w:type="dxa"/>
          </w:tcPr>
          <w:p w14:paraId="3FAA2682" w14:textId="1253139E" w:rsidR="00A57ACC" w:rsidRPr="00C328C0" w:rsidRDefault="00A57ACC" w:rsidP="00A57ACC">
            <w:pPr>
              <w:rPr>
                <w:b/>
                <w:bCs/>
                <w:kern w:val="2"/>
                <w:szCs w:val="24"/>
              </w:rPr>
            </w:pPr>
            <w:r w:rsidRPr="00C328C0">
              <w:rPr>
                <w:b/>
                <w:bCs/>
                <w:kern w:val="2"/>
                <w:szCs w:val="24"/>
              </w:rPr>
              <w:t>13.1. Aplinkosauginių kriterijų nustatymo teisinis pagrindas</w:t>
            </w:r>
          </w:p>
        </w:tc>
        <w:tc>
          <w:tcPr>
            <w:tcW w:w="6918" w:type="dxa"/>
            <w:gridSpan w:val="5"/>
          </w:tcPr>
          <w:p w14:paraId="7D94229D" w14:textId="025833DE" w:rsidR="00A57ACC" w:rsidRPr="00C328C0" w:rsidRDefault="00636BD8" w:rsidP="00A57ACC">
            <w:pPr>
              <w:rPr>
                <w:color w:val="000000"/>
                <w:kern w:val="2"/>
                <w:szCs w:val="24"/>
                <w:shd w:val="clear" w:color="auto" w:fill="FFFFFF"/>
              </w:rPr>
            </w:pPr>
            <w:r w:rsidRPr="00636BD8">
              <w:rPr>
                <w:color w:val="000000"/>
                <w:kern w:val="2"/>
                <w:szCs w:val="24"/>
                <w:shd w:val="clear" w:color="auto" w:fill="FFFFFF"/>
              </w:rPr>
              <w:t>Aplinkos apsaugos kriterijai Prekėms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2 priedo „Minimalūs aplinkos apsaugos kriterijai“ 10.1.1 punkte nurodytu minimaliu aplinkos apsaugos kriterijumi.</w:t>
            </w:r>
          </w:p>
        </w:tc>
      </w:tr>
      <w:tr w:rsidR="00A57ACC" w14:paraId="34627F17" w14:textId="77777777" w:rsidTr="00D076E2">
        <w:trPr>
          <w:trHeight w:val="300"/>
        </w:trPr>
        <w:tc>
          <w:tcPr>
            <w:tcW w:w="2694" w:type="dxa"/>
          </w:tcPr>
          <w:p w14:paraId="0B78A868" w14:textId="20C74D73" w:rsidR="00A57ACC" w:rsidRDefault="00A57ACC" w:rsidP="00A57ACC">
            <w:pPr>
              <w:rPr>
                <w:b/>
                <w:bCs/>
                <w:kern w:val="2"/>
                <w:szCs w:val="24"/>
              </w:rPr>
            </w:pPr>
            <w:r>
              <w:rPr>
                <w:b/>
                <w:bCs/>
                <w:kern w:val="2"/>
                <w:szCs w:val="24"/>
              </w:rPr>
              <w:t>13.2. Su perkamomis Prekėmis susiję socialiniai kriterijai</w:t>
            </w:r>
          </w:p>
        </w:tc>
        <w:tc>
          <w:tcPr>
            <w:tcW w:w="6918" w:type="dxa"/>
            <w:gridSpan w:val="5"/>
          </w:tcPr>
          <w:p w14:paraId="2EE15C0C" w14:textId="77777777" w:rsidR="00A57ACC" w:rsidRDefault="00A57ACC" w:rsidP="00A57ACC">
            <w:pPr>
              <w:rPr>
                <w:color w:val="000000"/>
                <w:kern w:val="2"/>
                <w:szCs w:val="24"/>
                <w:shd w:val="clear" w:color="auto" w:fill="FFFFFF"/>
              </w:rPr>
            </w:pPr>
            <w:r>
              <w:rPr>
                <w:color w:val="000000"/>
                <w:kern w:val="2"/>
                <w:szCs w:val="24"/>
                <w:shd w:val="clear" w:color="auto" w:fill="FFFFFF"/>
              </w:rPr>
              <w:t>Netaikoma</w:t>
            </w:r>
          </w:p>
          <w:p w14:paraId="16951007" w14:textId="77777777" w:rsidR="00A57ACC" w:rsidRDefault="00A57ACC" w:rsidP="00A57ACC">
            <w:pPr>
              <w:rPr>
                <w:color w:val="000000"/>
                <w:kern w:val="2"/>
                <w:szCs w:val="24"/>
                <w:shd w:val="clear" w:color="auto" w:fill="FFFFFF"/>
              </w:rPr>
            </w:pPr>
          </w:p>
          <w:p w14:paraId="39F468DD" w14:textId="77777777" w:rsidR="00A57ACC" w:rsidRDefault="00A57ACC" w:rsidP="00A57ACC">
            <w:pPr>
              <w:rPr>
                <w:color w:val="0070C0"/>
                <w:kern w:val="2"/>
                <w:szCs w:val="24"/>
              </w:rPr>
            </w:pPr>
          </w:p>
          <w:p w14:paraId="6F94A3F2" w14:textId="77777777" w:rsidR="00A57ACC" w:rsidRDefault="00A57ACC" w:rsidP="00A57ACC">
            <w:pPr>
              <w:rPr>
                <w:color w:val="0070C0"/>
                <w:kern w:val="2"/>
                <w:szCs w:val="24"/>
              </w:rPr>
            </w:pPr>
          </w:p>
        </w:tc>
      </w:tr>
      <w:tr w:rsidR="00A57ACC" w14:paraId="5CCFADEE" w14:textId="77777777" w:rsidTr="00D076E2">
        <w:trPr>
          <w:trHeight w:val="300"/>
        </w:trPr>
        <w:tc>
          <w:tcPr>
            <w:tcW w:w="9612" w:type="dxa"/>
            <w:gridSpan w:val="6"/>
          </w:tcPr>
          <w:p w14:paraId="41B258B7" w14:textId="6F352A83" w:rsidR="00A57ACC" w:rsidRDefault="00A57ACC" w:rsidP="00A57ACC">
            <w:pPr>
              <w:jc w:val="center"/>
              <w:rPr>
                <w:b/>
                <w:bCs/>
                <w:kern w:val="2"/>
                <w:szCs w:val="24"/>
              </w:rPr>
            </w:pPr>
            <w:r>
              <w:rPr>
                <w:b/>
                <w:bCs/>
                <w:kern w:val="2"/>
                <w:szCs w:val="24"/>
              </w:rPr>
              <w:t xml:space="preserve">14. BENDRŲJŲ SĄLYGŲ PAKEITIMAI IR PAPILDYMAI </w:t>
            </w:r>
          </w:p>
          <w:p w14:paraId="720249A2" w14:textId="77777777" w:rsidR="00A57ACC" w:rsidRDefault="00A57ACC" w:rsidP="00A57ACC">
            <w:pPr>
              <w:jc w:val="center"/>
              <w:rPr>
                <w:kern w:val="2"/>
                <w:szCs w:val="24"/>
              </w:rPr>
            </w:pPr>
            <w:r>
              <w:rPr>
                <w:kern w:val="2"/>
                <w:szCs w:val="24"/>
              </w:rPr>
              <w:t xml:space="preserve">(jeigu būtina dėl konkretaus Sutarties dalyko specifikos) </w:t>
            </w:r>
          </w:p>
        </w:tc>
      </w:tr>
      <w:tr w:rsidR="00A57ACC" w14:paraId="15A1A041" w14:textId="77777777" w:rsidTr="00D076E2">
        <w:trPr>
          <w:trHeight w:val="300"/>
        </w:trPr>
        <w:tc>
          <w:tcPr>
            <w:tcW w:w="2694" w:type="dxa"/>
          </w:tcPr>
          <w:p w14:paraId="26507AD3" w14:textId="34249A7F" w:rsidR="00A57ACC" w:rsidRDefault="00A57ACC" w:rsidP="00A57ACC">
            <w:pPr>
              <w:rPr>
                <w:b/>
                <w:bCs/>
                <w:kern w:val="2"/>
                <w:szCs w:val="24"/>
              </w:rPr>
            </w:pPr>
            <w:r>
              <w:rPr>
                <w:b/>
                <w:bCs/>
                <w:kern w:val="2"/>
                <w:szCs w:val="24"/>
              </w:rPr>
              <w:lastRenderedPageBreak/>
              <w:t xml:space="preserve">14.1. </w:t>
            </w:r>
          </w:p>
        </w:tc>
        <w:tc>
          <w:tcPr>
            <w:tcW w:w="6918" w:type="dxa"/>
            <w:gridSpan w:val="5"/>
          </w:tcPr>
          <w:p w14:paraId="7884B1B0" w14:textId="77777777" w:rsidR="00A57ACC" w:rsidRDefault="00A57ACC" w:rsidP="00A57ACC">
            <w:pPr>
              <w:rPr>
                <w:kern w:val="2"/>
                <w:szCs w:val="24"/>
              </w:rPr>
            </w:pPr>
            <w:r>
              <w:rPr>
                <w:kern w:val="2"/>
                <w:szCs w:val="24"/>
              </w:rPr>
              <w:t>Šalys susitaria pakeisti nurodytą Sutarties Bendrųjų sąlygų punktą ir išdėstyti jį nauja redakcija: __-__.</w:t>
            </w:r>
          </w:p>
        </w:tc>
      </w:tr>
      <w:tr w:rsidR="00A57ACC" w14:paraId="2D464478" w14:textId="77777777" w:rsidTr="00D076E2">
        <w:trPr>
          <w:trHeight w:val="300"/>
        </w:trPr>
        <w:tc>
          <w:tcPr>
            <w:tcW w:w="2694" w:type="dxa"/>
          </w:tcPr>
          <w:p w14:paraId="748DA611" w14:textId="0DD28D0A" w:rsidR="00A57ACC" w:rsidRDefault="00A57ACC" w:rsidP="00A57ACC">
            <w:pPr>
              <w:rPr>
                <w:b/>
                <w:bCs/>
                <w:kern w:val="2"/>
                <w:szCs w:val="24"/>
              </w:rPr>
            </w:pPr>
            <w:r>
              <w:rPr>
                <w:b/>
                <w:bCs/>
                <w:kern w:val="2"/>
                <w:szCs w:val="24"/>
              </w:rPr>
              <w:t>14.2.</w:t>
            </w:r>
          </w:p>
        </w:tc>
        <w:tc>
          <w:tcPr>
            <w:tcW w:w="6918" w:type="dxa"/>
            <w:gridSpan w:val="5"/>
          </w:tcPr>
          <w:p w14:paraId="7928CCD0" w14:textId="77777777" w:rsidR="00A57ACC" w:rsidRDefault="00A57ACC" w:rsidP="00A57ACC">
            <w:pPr>
              <w:rPr>
                <w:kern w:val="2"/>
                <w:szCs w:val="24"/>
              </w:rPr>
            </w:pPr>
            <w:r>
              <w:rPr>
                <w:kern w:val="2"/>
                <w:szCs w:val="24"/>
              </w:rPr>
              <w:t>Šalys susitaria papildyti Sutarties Bendrąsias sąlygas nurodytu punktu, tačiau kitų punktų numeracijos nekeisti: ____-____.</w:t>
            </w:r>
          </w:p>
        </w:tc>
      </w:tr>
      <w:tr w:rsidR="00A57ACC" w14:paraId="5452638C" w14:textId="77777777" w:rsidTr="00D076E2">
        <w:trPr>
          <w:trHeight w:val="300"/>
        </w:trPr>
        <w:tc>
          <w:tcPr>
            <w:tcW w:w="2694" w:type="dxa"/>
          </w:tcPr>
          <w:p w14:paraId="7BBD81A3" w14:textId="09EA8336" w:rsidR="00A57ACC" w:rsidRDefault="00A57ACC" w:rsidP="00A57ACC">
            <w:pPr>
              <w:rPr>
                <w:b/>
                <w:bCs/>
                <w:kern w:val="2"/>
                <w:szCs w:val="24"/>
              </w:rPr>
            </w:pPr>
            <w:r>
              <w:rPr>
                <w:b/>
                <w:bCs/>
                <w:kern w:val="2"/>
                <w:szCs w:val="24"/>
              </w:rPr>
              <w:t>14.3.</w:t>
            </w:r>
          </w:p>
        </w:tc>
        <w:tc>
          <w:tcPr>
            <w:tcW w:w="6918" w:type="dxa"/>
            <w:gridSpan w:val="5"/>
          </w:tcPr>
          <w:p w14:paraId="30234672" w14:textId="77777777" w:rsidR="00A57ACC" w:rsidRDefault="00A57ACC" w:rsidP="00A57ACC">
            <w:pPr>
              <w:rPr>
                <w:kern w:val="2"/>
                <w:szCs w:val="24"/>
              </w:rPr>
            </w:pPr>
            <w:r>
              <w:rPr>
                <w:kern w:val="2"/>
                <w:szCs w:val="24"/>
              </w:rPr>
              <w:t>Šalys susitaria išbraukti nurodytą Sutarties Bendrųjų sąlygų punktą, tačiau kitų punktų numeracijos nekeisti: __-___.</w:t>
            </w:r>
          </w:p>
        </w:tc>
      </w:tr>
      <w:tr w:rsidR="00A57ACC" w14:paraId="524126FA" w14:textId="77777777" w:rsidTr="00D076E2">
        <w:trPr>
          <w:trHeight w:val="300"/>
        </w:trPr>
        <w:tc>
          <w:tcPr>
            <w:tcW w:w="2694" w:type="dxa"/>
          </w:tcPr>
          <w:p w14:paraId="77C1CD6B" w14:textId="2F5612E0" w:rsidR="00A57ACC" w:rsidRDefault="00A57ACC" w:rsidP="00A57ACC">
            <w:pPr>
              <w:rPr>
                <w:b/>
                <w:bCs/>
                <w:kern w:val="2"/>
                <w:szCs w:val="24"/>
              </w:rPr>
            </w:pPr>
            <w:r>
              <w:rPr>
                <w:b/>
                <w:bCs/>
                <w:kern w:val="2"/>
                <w:szCs w:val="24"/>
              </w:rPr>
              <w:t>14.4.</w:t>
            </w:r>
          </w:p>
        </w:tc>
        <w:tc>
          <w:tcPr>
            <w:tcW w:w="6918" w:type="dxa"/>
            <w:gridSpan w:val="5"/>
          </w:tcPr>
          <w:p w14:paraId="0E42DA2C" w14:textId="77777777" w:rsidR="00A57ACC" w:rsidRDefault="00A57ACC" w:rsidP="00A57ACC">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60F280B9" w14:textId="77777777" w:rsidR="00A57ACC" w:rsidRDefault="00A57ACC" w:rsidP="00A57ACC">
            <w:pPr>
              <w:rPr>
                <w:kern w:val="2"/>
                <w:szCs w:val="24"/>
              </w:rPr>
            </w:pPr>
          </w:p>
        </w:tc>
      </w:tr>
      <w:tr w:rsidR="00A57ACC" w14:paraId="7D1A6435" w14:textId="77777777" w:rsidTr="00D076E2">
        <w:trPr>
          <w:trHeight w:val="300"/>
        </w:trPr>
        <w:tc>
          <w:tcPr>
            <w:tcW w:w="9612" w:type="dxa"/>
            <w:gridSpan w:val="6"/>
          </w:tcPr>
          <w:p w14:paraId="288122A2" w14:textId="02CECF5D" w:rsidR="00A57ACC" w:rsidRDefault="00A57ACC" w:rsidP="00A57ACC">
            <w:pPr>
              <w:jc w:val="center"/>
              <w:rPr>
                <w:b/>
                <w:bCs/>
                <w:kern w:val="2"/>
                <w:szCs w:val="24"/>
              </w:rPr>
            </w:pPr>
            <w:r>
              <w:rPr>
                <w:b/>
                <w:bCs/>
                <w:kern w:val="2"/>
                <w:szCs w:val="24"/>
              </w:rPr>
              <w:t>15. SUTARTIES PRIEDAI</w:t>
            </w:r>
          </w:p>
        </w:tc>
      </w:tr>
      <w:tr w:rsidR="00A57ACC" w14:paraId="0606AC0C" w14:textId="77777777" w:rsidTr="00D076E2">
        <w:trPr>
          <w:trHeight w:val="300"/>
        </w:trPr>
        <w:tc>
          <w:tcPr>
            <w:tcW w:w="2694" w:type="dxa"/>
          </w:tcPr>
          <w:p w14:paraId="788350C4" w14:textId="3BAB1FB4" w:rsidR="00A57ACC" w:rsidRDefault="00A57ACC" w:rsidP="00A57ACC">
            <w:pPr>
              <w:rPr>
                <w:b/>
                <w:bCs/>
                <w:kern w:val="2"/>
                <w:szCs w:val="24"/>
              </w:rPr>
            </w:pPr>
            <w:r>
              <w:rPr>
                <w:b/>
                <w:bCs/>
                <w:kern w:val="2"/>
                <w:szCs w:val="24"/>
              </w:rPr>
              <w:t>15.1. Priedas Nr. 1</w:t>
            </w:r>
          </w:p>
        </w:tc>
        <w:tc>
          <w:tcPr>
            <w:tcW w:w="6918" w:type="dxa"/>
            <w:gridSpan w:val="5"/>
          </w:tcPr>
          <w:p w14:paraId="60BE77CC" w14:textId="77777777" w:rsidR="00A57ACC" w:rsidRDefault="00A57ACC" w:rsidP="00A57ACC">
            <w:pPr>
              <w:rPr>
                <w:b/>
                <w:bCs/>
                <w:kern w:val="2"/>
                <w:szCs w:val="24"/>
              </w:rPr>
            </w:pPr>
            <w:r w:rsidRPr="00971282">
              <w:rPr>
                <w:color w:val="000000"/>
                <w:szCs w:val="24"/>
                <w:lang w:eastAsia="lt-LT"/>
              </w:rPr>
              <w:t>Tiekėjo pasiūlymas</w:t>
            </w:r>
          </w:p>
        </w:tc>
      </w:tr>
      <w:tr w:rsidR="00A57ACC" w14:paraId="06092124" w14:textId="77777777" w:rsidTr="000A19D6">
        <w:trPr>
          <w:trHeight w:val="300"/>
        </w:trPr>
        <w:tc>
          <w:tcPr>
            <w:tcW w:w="2694" w:type="dxa"/>
          </w:tcPr>
          <w:p w14:paraId="2971E38F" w14:textId="77777777" w:rsidR="00A57ACC" w:rsidRDefault="00A57ACC" w:rsidP="00A57ACC">
            <w:pPr>
              <w:rPr>
                <w:b/>
                <w:bCs/>
                <w:kern w:val="2"/>
                <w:szCs w:val="24"/>
              </w:rPr>
            </w:pPr>
            <w:r>
              <w:rPr>
                <w:b/>
                <w:bCs/>
                <w:kern w:val="2"/>
                <w:szCs w:val="24"/>
              </w:rPr>
              <w:t>15.2. Priedas Nr. 2</w:t>
            </w:r>
          </w:p>
        </w:tc>
        <w:tc>
          <w:tcPr>
            <w:tcW w:w="6918" w:type="dxa"/>
            <w:gridSpan w:val="5"/>
          </w:tcPr>
          <w:p w14:paraId="1133A9E3" w14:textId="77777777" w:rsidR="00A57ACC" w:rsidRDefault="00A57ACC" w:rsidP="00A57ACC">
            <w:pPr>
              <w:rPr>
                <w:b/>
                <w:bCs/>
                <w:kern w:val="2"/>
                <w:szCs w:val="24"/>
              </w:rPr>
            </w:pPr>
            <w:r w:rsidRPr="00971282">
              <w:rPr>
                <w:color w:val="000000"/>
                <w:szCs w:val="24"/>
                <w:lang w:eastAsia="lt-LT"/>
              </w:rPr>
              <w:t>T</w:t>
            </w:r>
            <w:r>
              <w:rPr>
                <w:color w:val="000000"/>
                <w:szCs w:val="24"/>
                <w:lang w:eastAsia="lt-LT"/>
              </w:rPr>
              <w:t>echninė specifikacija</w:t>
            </w:r>
          </w:p>
        </w:tc>
      </w:tr>
      <w:tr w:rsidR="00A57ACC" w14:paraId="724B9FA9" w14:textId="77777777" w:rsidTr="000A19D6">
        <w:trPr>
          <w:trHeight w:val="300"/>
        </w:trPr>
        <w:tc>
          <w:tcPr>
            <w:tcW w:w="2694" w:type="dxa"/>
          </w:tcPr>
          <w:p w14:paraId="274913FB" w14:textId="165B7194" w:rsidR="00A57ACC" w:rsidRDefault="00A57ACC" w:rsidP="00A57ACC">
            <w:pPr>
              <w:rPr>
                <w:b/>
                <w:bCs/>
                <w:kern w:val="2"/>
                <w:szCs w:val="24"/>
              </w:rPr>
            </w:pPr>
            <w:r>
              <w:rPr>
                <w:b/>
                <w:bCs/>
                <w:kern w:val="2"/>
                <w:szCs w:val="24"/>
              </w:rPr>
              <w:t>15.3. Priedas Nr. 3</w:t>
            </w:r>
          </w:p>
        </w:tc>
        <w:tc>
          <w:tcPr>
            <w:tcW w:w="6918" w:type="dxa"/>
            <w:gridSpan w:val="5"/>
          </w:tcPr>
          <w:p w14:paraId="39905CF9" w14:textId="661C78C3" w:rsidR="00A57ACC" w:rsidRDefault="00A57ACC" w:rsidP="00A57ACC">
            <w:pPr>
              <w:rPr>
                <w:b/>
                <w:bCs/>
                <w:kern w:val="2"/>
                <w:szCs w:val="24"/>
              </w:rPr>
            </w:pPr>
          </w:p>
        </w:tc>
      </w:tr>
      <w:tr w:rsidR="00A57ACC" w14:paraId="2BFC944D" w14:textId="77777777" w:rsidTr="000A19D6">
        <w:trPr>
          <w:trHeight w:val="300"/>
        </w:trPr>
        <w:tc>
          <w:tcPr>
            <w:tcW w:w="2694" w:type="dxa"/>
          </w:tcPr>
          <w:p w14:paraId="5A39031D" w14:textId="0748E532" w:rsidR="00A57ACC" w:rsidRDefault="00A57ACC" w:rsidP="00A57ACC">
            <w:pPr>
              <w:rPr>
                <w:b/>
                <w:bCs/>
                <w:kern w:val="2"/>
                <w:szCs w:val="24"/>
              </w:rPr>
            </w:pPr>
            <w:r>
              <w:rPr>
                <w:b/>
                <w:bCs/>
                <w:kern w:val="2"/>
                <w:szCs w:val="24"/>
              </w:rPr>
              <w:t>15.4. Priedas Nr. 4</w:t>
            </w:r>
          </w:p>
        </w:tc>
        <w:tc>
          <w:tcPr>
            <w:tcW w:w="6918" w:type="dxa"/>
            <w:gridSpan w:val="5"/>
          </w:tcPr>
          <w:p w14:paraId="58395EF4" w14:textId="1D085E3A" w:rsidR="00A57ACC" w:rsidRDefault="00A57ACC" w:rsidP="00A57ACC">
            <w:pPr>
              <w:rPr>
                <w:b/>
                <w:bCs/>
                <w:kern w:val="2"/>
                <w:szCs w:val="24"/>
              </w:rPr>
            </w:pPr>
          </w:p>
        </w:tc>
      </w:tr>
      <w:tr w:rsidR="00A57ACC" w14:paraId="054AA423" w14:textId="77777777" w:rsidTr="00D076E2">
        <w:trPr>
          <w:trHeight w:val="300"/>
        </w:trPr>
        <w:tc>
          <w:tcPr>
            <w:tcW w:w="2694" w:type="dxa"/>
          </w:tcPr>
          <w:p w14:paraId="49030128" w14:textId="52C9595F" w:rsidR="00A57ACC" w:rsidRDefault="00A57ACC" w:rsidP="00A57ACC">
            <w:pPr>
              <w:rPr>
                <w:b/>
                <w:bCs/>
                <w:kern w:val="2"/>
                <w:szCs w:val="24"/>
              </w:rPr>
            </w:pPr>
            <w:r>
              <w:rPr>
                <w:b/>
                <w:bCs/>
                <w:kern w:val="2"/>
                <w:szCs w:val="24"/>
              </w:rPr>
              <w:t>15.5. Priedas Nr. 5</w:t>
            </w:r>
          </w:p>
        </w:tc>
        <w:tc>
          <w:tcPr>
            <w:tcW w:w="6918" w:type="dxa"/>
            <w:gridSpan w:val="5"/>
          </w:tcPr>
          <w:p w14:paraId="1350293C" w14:textId="266B9ADA" w:rsidR="00A57ACC" w:rsidRDefault="00A57ACC" w:rsidP="00A57ACC">
            <w:pPr>
              <w:rPr>
                <w:b/>
                <w:bCs/>
                <w:kern w:val="2"/>
                <w:szCs w:val="24"/>
              </w:rPr>
            </w:pPr>
          </w:p>
        </w:tc>
      </w:tr>
      <w:tr w:rsidR="00A57ACC" w14:paraId="3B72BD9C" w14:textId="77777777" w:rsidTr="00D076E2">
        <w:tc>
          <w:tcPr>
            <w:tcW w:w="9612" w:type="dxa"/>
            <w:gridSpan w:val="6"/>
          </w:tcPr>
          <w:p w14:paraId="1B87952E" w14:textId="5BC73366" w:rsidR="00A57ACC" w:rsidRDefault="00A57ACC" w:rsidP="00A57ACC">
            <w:pPr>
              <w:jc w:val="center"/>
              <w:rPr>
                <w:b/>
                <w:bCs/>
                <w:kern w:val="2"/>
                <w:szCs w:val="24"/>
              </w:rPr>
            </w:pPr>
            <w:r>
              <w:rPr>
                <w:b/>
                <w:bCs/>
                <w:kern w:val="2"/>
                <w:szCs w:val="24"/>
              </w:rPr>
              <w:t>16. ŠALIŲ ATSTOVŲ PARAŠAI</w:t>
            </w:r>
          </w:p>
        </w:tc>
      </w:tr>
      <w:tr w:rsidR="00A57ACC" w14:paraId="453ED580" w14:textId="77777777" w:rsidTr="00D076E2">
        <w:tc>
          <w:tcPr>
            <w:tcW w:w="4788" w:type="dxa"/>
            <w:gridSpan w:val="4"/>
          </w:tcPr>
          <w:p w14:paraId="3BE0D07B" w14:textId="77777777" w:rsidR="00A57ACC" w:rsidRDefault="00A57ACC" w:rsidP="00A57ACC">
            <w:pPr>
              <w:jc w:val="center"/>
              <w:rPr>
                <w:b/>
                <w:bCs/>
                <w:kern w:val="2"/>
                <w:szCs w:val="24"/>
              </w:rPr>
            </w:pPr>
            <w:r>
              <w:rPr>
                <w:b/>
                <w:bCs/>
                <w:kern w:val="2"/>
                <w:szCs w:val="24"/>
              </w:rPr>
              <w:t>PIRKĖJAS</w:t>
            </w:r>
          </w:p>
        </w:tc>
        <w:tc>
          <w:tcPr>
            <w:tcW w:w="4824" w:type="dxa"/>
            <w:gridSpan w:val="2"/>
          </w:tcPr>
          <w:p w14:paraId="3AAACB1C" w14:textId="77777777" w:rsidR="00A57ACC" w:rsidRDefault="00A57ACC" w:rsidP="00A57ACC">
            <w:pPr>
              <w:jc w:val="center"/>
              <w:rPr>
                <w:b/>
                <w:bCs/>
                <w:kern w:val="2"/>
                <w:szCs w:val="24"/>
              </w:rPr>
            </w:pPr>
            <w:r>
              <w:rPr>
                <w:b/>
                <w:bCs/>
                <w:kern w:val="2"/>
                <w:szCs w:val="24"/>
              </w:rPr>
              <w:t>TIEKĖJAS</w:t>
            </w:r>
          </w:p>
        </w:tc>
      </w:tr>
      <w:tr w:rsidR="00A57ACC" w:rsidRPr="00C035AC" w14:paraId="0436670D" w14:textId="77777777" w:rsidTr="00D076E2">
        <w:tc>
          <w:tcPr>
            <w:tcW w:w="4788" w:type="dxa"/>
            <w:gridSpan w:val="4"/>
          </w:tcPr>
          <w:p w14:paraId="169171A9" w14:textId="77777777" w:rsidR="00A57ACC" w:rsidRPr="00C035AC" w:rsidRDefault="00A57ACC" w:rsidP="00A57ACC">
            <w:pPr>
              <w:jc w:val="center"/>
              <w:rPr>
                <w:kern w:val="2"/>
                <w:szCs w:val="24"/>
              </w:rPr>
            </w:pPr>
            <w:r w:rsidRPr="00C035AC">
              <w:rPr>
                <w:kern w:val="2"/>
                <w:szCs w:val="24"/>
              </w:rPr>
              <w:t>(nurodomos atstovo pareigos, vardas, pavardė)</w:t>
            </w:r>
          </w:p>
        </w:tc>
        <w:tc>
          <w:tcPr>
            <w:tcW w:w="4824" w:type="dxa"/>
            <w:gridSpan w:val="2"/>
          </w:tcPr>
          <w:p w14:paraId="64C211EC" w14:textId="77777777" w:rsidR="00A57ACC" w:rsidRPr="00C035AC" w:rsidRDefault="00A57ACC" w:rsidP="00A57ACC">
            <w:pPr>
              <w:jc w:val="center"/>
              <w:rPr>
                <w:b/>
                <w:bCs/>
                <w:kern w:val="2"/>
                <w:szCs w:val="24"/>
              </w:rPr>
            </w:pPr>
            <w:r w:rsidRPr="00C035AC">
              <w:rPr>
                <w:kern w:val="2"/>
                <w:szCs w:val="24"/>
              </w:rPr>
              <w:t>(nurodomos atstovo pareigos, vardas, pavardė)</w:t>
            </w:r>
          </w:p>
        </w:tc>
      </w:tr>
      <w:tr w:rsidR="00A57ACC" w:rsidRPr="00C035AC" w14:paraId="39AE84E1" w14:textId="77777777" w:rsidTr="00D076E2">
        <w:tc>
          <w:tcPr>
            <w:tcW w:w="4788" w:type="dxa"/>
            <w:gridSpan w:val="4"/>
          </w:tcPr>
          <w:p w14:paraId="361C08CF" w14:textId="77777777" w:rsidR="00A57ACC" w:rsidRPr="00C035AC" w:rsidRDefault="00A57ACC" w:rsidP="00A57ACC">
            <w:pPr>
              <w:jc w:val="center"/>
              <w:rPr>
                <w:b/>
                <w:bCs/>
                <w:kern w:val="2"/>
                <w:szCs w:val="24"/>
              </w:rPr>
            </w:pPr>
          </w:p>
          <w:p w14:paraId="59D58B6E" w14:textId="77777777" w:rsidR="00A57ACC" w:rsidRDefault="00A57ACC" w:rsidP="00A57ACC">
            <w:pPr>
              <w:jc w:val="center"/>
              <w:rPr>
                <w:b/>
                <w:bCs/>
                <w:kern w:val="2"/>
                <w:szCs w:val="24"/>
              </w:rPr>
            </w:pPr>
            <w:r w:rsidRPr="00C035AC">
              <w:rPr>
                <w:b/>
                <w:bCs/>
                <w:kern w:val="2"/>
                <w:szCs w:val="24"/>
              </w:rPr>
              <w:t>(parašas)</w:t>
            </w:r>
          </w:p>
          <w:p w14:paraId="3846E547" w14:textId="77777777" w:rsidR="00A57ACC" w:rsidRDefault="00A57ACC" w:rsidP="00A57ACC">
            <w:pPr>
              <w:jc w:val="center"/>
              <w:rPr>
                <w:b/>
                <w:bCs/>
                <w:kern w:val="2"/>
                <w:szCs w:val="24"/>
              </w:rPr>
            </w:pPr>
          </w:p>
          <w:p w14:paraId="6C8AB1AE" w14:textId="77777777" w:rsidR="00A57ACC" w:rsidRPr="00C035AC" w:rsidRDefault="00A57ACC" w:rsidP="00A57ACC">
            <w:pPr>
              <w:jc w:val="center"/>
              <w:rPr>
                <w:b/>
                <w:bCs/>
                <w:kern w:val="2"/>
                <w:szCs w:val="24"/>
              </w:rPr>
            </w:pPr>
          </w:p>
        </w:tc>
        <w:tc>
          <w:tcPr>
            <w:tcW w:w="4824" w:type="dxa"/>
            <w:gridSpan w:val="2"/>
          </w:tcPr>
          <w:p w14:paraId="1FCF612A" w14:textId="77777777" w:rsidR="00A57ACC" w:rsidRPr="00C035AC" w:rsidRDefault="00A57ACC" w:rsidP="00A57ACC">
            <w:pPr>
              <w:jc w:val="center"/>
              <w:rPr>
                <w:b/>
                <w:bCs/>
                <w:kern w:val="2"/>
                <w:szCs w:val="24"/>
              </w:rPr>
            </w:pPr>
          </w:p>
          <w:p w14:paraId="513B4B6B" w14:textId="77777777" w:rsidR="00A57ACC" w:rsidRDefault="00A57ACC" w:rsidP="00A57ACC">
            <w:pPr>
              <w:jc w:val="center"/>
              <w:rPr>
                <w:b/>
                <w:bCs/>
                <w:kern w:val="2"/>
                <w:szCs w:val="24"/>
              </w:rPr>
            </w:pPr>
            <w:r w:rsidRPr="00C035AC">
              <w:rPr>
                <w:b/>
                <w:bCs/>
                <w:kern w:val="2"/>
                <w:szCs w:val="24"/>
              </w:rPr>
              <w:t>(parašas)</w:t>
            </w:r>
          </w:p>
          <w:p w14:paraId="437AB9A1" w14:textId="77777777" w:rsidR="00A57ACC" w:rsidRDefault="00A57ACC" w:rsidP="00A57ACC">
            <w:pPr>
              <w:jc w:val="center"/>
              <w:rPr>
                <w:b/>
                <w:bCs/>
                <w:kern w:val="2"/>
                <w:szCs w:val="24"/>
              </w:rPr>
            </w:pPr>
          </w:p>
          <w:p w14:paraId="71CF52F5" w14:textId="77777777" w:rsidR="00A57ACC" w:rsidRPr="00C035AC" w:rsidRDefault="00A57ACC" w:rsidP="00A57ACC">
            <w:pPr>
              <w:jc w:val="center"/>
              <w:rPr>
                <w:b/>
                <w:bCs/>
                <w:kern w:val="2"/>
                <w:szCs w:val="24"/>
              </w:rPr>
            </w:pPr>
          </w:p>
        </w:tc>
      </w:tr>
    </w:tbl>
    <w:p w14:paraId="2D7F32F2" w14:textId="40B81AB1" w:rsidR="00222292" w:rsidRDefault="008A6AB7" w:rsidP="008A6AB7">
      <w:pPr>
        <w:spacing w:line="259" w:lineRule="auto"/>
        <w:jc w:val="center"/>
        <w:rPr>
          <w:kern w:val="2"/>
          <w:szCs w:val="24"/>
        </w:rPr>
      </w:pPr>
      <w:r>
        <w:rPr>
          <w:kern w:val="2"/>
          <w:szCs w:val="24"/>
        </w:rPr>
        <w:t>_____________________</w:t>
      </w:r>
    </w:p>
    <w:sectPr w:rsidR="00222292" w:rsidSect="00A373F7">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49933" w14:textId="77777777" w:rsidR="00852147" w:rsidRDefault="00852147">
      <w:pPr>
        <w:rPr>
          <w:kern w:val="2"/>
          <w:sz w:val="22"/>
          <w:szCs w:val="22"/>
          <w:lang w:val="en-US"/>
        </w:rPr>
      </w:pPr>
      <w:r>
        <w:rPr>
          <w:kern w:val="2"/>
          <w:sz w:val="22"/>
          <w:szCs w:val="22"/>
          <w:lang w:val="en-US"/>
        </w:rPr>
        <w:separator/>
      </w:r>
    </w:p>
  </w:endnote>
  <w:endnote w:type="continuationSeparator" w:id="0">
    <w:p w14:paraId="66A1F42D" w14:textId="77777777" w:rsidR="00852147" w:rsidRDefault="00852147">
      <w:pPr>
        <w:rPr>
          <w:kern w:val="2"/>
          <w:sz w:val="22"/>
          <w:szCs w:val="22"/>
          <w:lang w:val="en-US"/>
        </w:rPr>
      </w:pPr>
      <w:r>
        <w:rPr>
          <w:kern w:val="2"/>
          <w:sz w:val="22"/>
          <w:szCs w:val="22"/>
          <w:lang w:val="en-US"/>
        </w:rPr>
        <w:continuationSeparator/>
      </w:r>
    </w:p>
  </w:endnote>
  <w:endnote w:type="continuationNotice" w:id="1">
    <w:p w14:paraId="10FF9636" w14:textId="77777777" w:rsidR="00852147" w:rsidRDefault="0085214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4C97A" w14:textId="77777777" w:rsidR="00852147" w:rsidRDefault="00852147">
      <w:pPr>
        <w:rPr>
          <w:kern w:val="2"/>
          <w:sz w:val="22"/>
          <w:szCs w:val="22"/>
          <w:lang w:val="en-US"/>
        </w:rPr>
      </w:pPr>
      <w:r>
        <w:rPr>
          <w:kern w:val="2"/>
          <w:sz w:val="22"/>
          <w:szCs w:val="22"/>
          <w:lang w:val="en-US"/>
        </w:rPr>
        <w:separator/>
      </w:r>
    </w:p>
  </w:footnote>
  <w:footnote w:type="continuationSeparator" w:id="0">
    <w:p w14:paraId="7DDF5BAC" w14:textId="77777777" w:rsidR="00852147" w:rsidRDefault="00852147">
      <w:pPr>
        <w:rPr>
          <w:kern w:val="2"/>
          <w:sz w:val="22"/>
          <w:szCs w:val="22"/>
          <w:lang w:val="en-US"/>
        </w:rPr>
      </w:pPr>
      <w:r>
        <w:rPr>
          <w:kern w:val="2"/>
          <w:sz w:val="22"/>
          <w:szCs w:val="22"/>
          <w:lang w:val="en-US"/>
        </w:rPr>
        <w:continuationSeparator/>
      </w:r>
    </w:p>
  </w:footnote>
  <w:footnote w:type="continuationNotice" w:id="1">
    <w:p w14:paraId="5662D2F6" w14:textId="77777777" w:rsidR="00852147" w:rsidRDefault="0085214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69CCF838" w:rsidR="00960963" w:rsidRDefault="00A373F7" w:rsidP="00A373F7">
    <w:pPr>
      <w:tabs>
        <w:tab w:val="center" w:pos="4680"/>
        <w:tab w:val="right" w:pos="9360"/>
      </w:tabs>
      <w:jc w:val="right"/>
    </w:pPr>
    <w:r>
      <w:t>Versija Nr.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2FF1"/>
    <w:rsid w:val="00006771"/>
    <w:rsid w:val="00017C98"/>
    <w:rsid w:val="00040114"/>
    <w:rsid w:val="0004554C"/>
    <w:rsid w:val="00046161"/>
    <w:rsid w:val="00046E18"/>
    <w:rsid w:val="0005023A"/>
    <w:rsid w:val="00080B6C"/>
    <w:rsid w:val="00095862"/>
    <w:rsid w:val="000A2A61"/>
    <w:rsid w:val="000B5D60"/>
    <w:rsid w:val="000F478D"/>
    <w:rsid w:val="0010674B"/>
    <w:rsid w:val="00107CAC"/>
    <w:rsid w:val="001114EB"/>
    <w:rsid w:val="00114139"/>
    <w:rsid w:val="00114C6B"/>
    <w:rsid w:val="001320F3"/>
    <w:rsid w:val="001349A8"/>
    <w:rsid w:val="001405C9"/>
    <w:rsid w:val="001414FC"/>
    <w:rsid w:val="00142DF4"/>
    <w:rsid w:val="00167698"/>
    <w:rsid w:val="00174894"/>
    <w:rsid w:val="00176F60"/>
    <w:rsid w:val="001801E3"/>
    <w:rsid w:val="00181385"/>
    <w:rsid w:val="001928C3"/>
    <w:rsid w:val="001B0F0E"/>
    <w:rsid w:val="001B731E"/>
    <w:rsid w:val="001D13B2"/>
    <w:rsid w:val="001E2F3C"/>
    <w:rsid w:val="00213BE4"/>
    <w:rsid w:val="0021672A"/>
    <w:rsid w:val="00220C71"/>
    <w:rsid w:val="00222292"/>
    <w:rsid w:val="00222AFB"/>
    <w:rsid w:val="00222F4F"/>
    <w:rsid w:val="002321FA"/>
    <w:rsid w:val="002428C7"/>
    <w:rsid w:val="002576A6"/>
    <w:rsid w:val="00277D75"/>
    <w:rsid w:val="00281246"/>
    <w:rsid w:val="00291DA4"/>
    <w:rsid w:val="002A03FF"/>
    <w:rsid w:val="002B225F"/>
    <w:rsid w:val="002B4ABD"/>
    <w:rsid w:val="002D0493"/>
    <w:rsid w:val="002D18CC"/>
    <w:rsid w:val="0031294B"/>
    <w:rsid w:val="00323CAC"/>
    <w:rsid w:val="00330A46"/>
    <w:rsid w:val="00332271"/>
    <w:rsid w:val="003376B8"/>
    <w:rsid w:val="003453A9"/>
    <w:rsid w:val="00352E2B"/>
    <w:rsid w:val="00357AB6"/>
    <w:rsid w:val="0036177E"/>
    <w:rsid w:val="00362273"/>
    <w:rsid w:val="0037645C"/>
    <w:rsid w:val="00395F42"/>
    <w:rsid w:val="003B2347"/>
    <w:rsid w:val="003D0351"/>
    <w:rsid w:val="003D6D22"/>
    <w:rsid w:val="003F0F59"/>
    <w:rsid w:val="003F2FEE"/>
    <w:rsid w:val="003F3EBA"/>
    <w:rsid w:val="0040676B"/>
    <w:rsid w:val="00416271"/>
    <w:rsid w:val="00416CE4"/>
    <w:rsid w:val="004258A8"/>
    <w:rsid w:val="00442325"/>
    <w:rsid w:val="004468D9"/>
    <w:rsid w:val="00450B81"/>
    <w:rsid w:val="0046771B"/>
    <w:rsid w:val="004716CA"/>
    <w:rsid w:val="00492DF5"/>
    <w:rsid w:val="00495AF1"/>
    <w:rsid w:val="004962E2"/>
    <w:rsid w:val="004A5AC7"/>
    <w:rsid w:val="004B11C3"/>
    <w:rsid w:val="004E0C5E"/>
    <w:rsid w:val="004F415C"/>
    <w:rsid w:val="00503A7C"/>
    <w:rsid w:val="00504ECC"/>
    <w:rsid w:val="00520FA9"/>
    <w:rsid w:val="00532323"/>
    <w:rsid w:val="00535918"/>
    <w:rsid w:val="0054409F"/>
    <w:rsid w:val="00572559"/>
    <w:rsid w:val="00572E4D"/>
    <w:rsid w:val="00581372"/>
    <w:rsid w:val="0058218A"/>
    <w:rsid w:val="0058331D"/>
    <w:rsid w:val="005933FF"/>
    <w:rsid w:val="00593B5A"/>
    <w:rsid w:val="005A717B"/>
    <w:rsid w:val="005B21BC"/>
    <w:rsid w:val="005B5357"/>
    <w:rsid w:val="005C0B2D"/>
    <w:rsid w:val="005D635F"/>
    <w:rsid w:val="005E53AA"/>
    <w:rsid w:val="005F7C74"/>
    <w:rsid w:val="0062461C"/>
    <w:rsid w:val="00636BD8"/>
    <w:rsid w:val="00657C3F"/>
    <w:rsid w:val="006609A7"/>
    <w:rsid w:val="00663FA7"/>
    <w:rsid w:val="00670238"/>
    <w:rsid w:val="00671552"/>
    <w:rsid w:val="006845D3"/>
    <w:rsid w:val="00691ADE"/>
    <w:rsid w:val="00693882"/>
    <w:rsid w:val="006978BC"/>
    <w:rsid w:val="006B1CA3"/>
    <w:rsid w:val="006B2673"/>
    <w:rsid w:val="0070049E"/>
    <w:rsid w:val="00712002"/>
    <w:rsid w:val="0071277B"/>
    <w:rsid w:val="00717A59"/>
    <w:rsid w:val="00727369"/>
    <w:rsid w:val="00746748"/>
    <w:rsid w:val="0075340B"/>
    <w:rsid w:val="00767DF4"/>
    <w:rsid w:val="0077278F"/>
    <w:rsid w:val="00774AAC"/>
    <w:rsid w:val="00776528"/>
    <w:rsid w:val="0078280C"/>
    <w:rsid w:val="0078572D"/>
    <w:rsid w:val="007A2785"/>
    <w:rsid w:val="007A76E6"/>
    <w:rsid w:val="007E3E34"/>
    <w:rsid w:val="007F3771"/>
    <w:rsid w:val="007F3AA2"/>
    <w:rsid w:val="00803A42"/>
    <w:rsid w:val="008127E2"/>
    <w:rsid w:val="0081476F"/>
    <w:rsid w:val="008152D2"/>
    <w:rsid w:val="00816749"/>
    <w:rsid w:val="00822C57"/>
    <w:rsid w:val="008235BE"/>
    <w:rsid w:val="00827529"/>
    <w:rsid w:val="00827B3E"/>
    <w:rsid w:val="008338FC"/>
    <w:rsid w:val="00850CA5"/>
    <w:rsid w:val="00852147"/>
    <w:rsid w:val="00855C1F"/>
    <w:rsid w:val="008562CE"/>
    <w:rsid w:val="00885DD1"/>
    <w:rsid w:val="008A14E2"/>
    <w:rsid w:val="008A1A3E"/>
    <w:rsid w:val="008A1CBF"/>
    <w:rsid w:val="008A6AB7"/>
    <w:rsid w:val="008B2E92"/>
    <w:rsid w:val="008C0D75"/>
    <w:rsid w:val="008C406D"/>
    <w:rsid w:val="008C67E3"/>
    <w:rsid w:val="008D7BED"/>
    <w:rsid w:val="008F5600"/>
    <w:rsid w:val="008F5641"/>
    <w:rsid w:val="008F7BD4"/>
    <w:rsid w:val="009139B0"/>
    <w:rsid w:val="009223F6"/>
    <w:rsid w:val="00944E06"/>
    <w:rsid w:val="00960963"/>
    <w:rsid w:val="00961608"/>
    <w:rsid w:val="00962C24"/>
    <w:rsid w:val="00980C80"/>
    <w:rsid w:val="00980F63"/>
    <w:rsid w:val="00986FEF"/>
    <w:rsid w:val="00997D8A"/>
    <w:rsid w:val="00997DA5"/>
    <w:rsid w:val="009A1790"/>
    <w:rsid w:val="009B0BC2"/>
    <w:rsid w:val="009B419B"/>
    <w:rsid w:val="009B7C5D"/>
    <w:rsid w:val="009C2037"/>
    <w:rsid w:val="009D0CEC"/>
    <w:rsid w:val="009E3DA0"/>
    <w:rsid w:val="009E4F29"/>
    <w:rsid w:val="009E7BD1"/>
    <w:rsid w:val="009F1BDA"/>
    <w:rsid w:val="00A07E48"/>
    <w:rsid w:val="00A21510"/>
    <w:rsid w:val="00A25A0E"/>
    <w:rsid w:val="00A3353E"/>
    <w:rsid w:val="00A373F7"/>
    <w:rsid w:val="00A37A28"/>
    <w:rsid w:val="00A40693"/>
    <w:rsid w:val="00A4680A"/>
    <w:rsid w:val="00A57ACC"/>
    <w:rsid w:val="00A708ED"/>
    <w:rsid w:val="00A70B8D"/>
    <w:rsid w:val="00A9508E"/>
    <w:rsid w:val="00A95972"/>
    <w:rsid w:val="00AA2BAB"/>
    <w:rsid w:val="00AB2741"/>
    <w:rsid w:val="00AC7C29"/>
    <w:rsid w:val="00AD06EB"/>
    <w:rsid w:val="00AD1A3E"/>
    <w:rsid w:val="00AD26D0"/>
    <w:rsid w:val="00B22FF3"/>
    <w:rsid w:val="00B31D20"/>
    <w:rsid w:val="00B348C9"/>
    <w:rsid w:val="00B40759"/>
    <w:rsid w:val="00B73458"/>
    <w:rsid w:val="00B75A9E"/>
    <w:rsid w:val="00BA7947"/>
    <w:rsid w:val="00BB1F56"/>
    <w:rsid w:val="00BB25D6"/>
    <w:rsid w:val="00BC0D8B"/>
    <w:rsid w:val="00BD0E1C"/>
    <w:rsid w:val="00BF6829"/>
    <w:rsid w:val="00C05E93"/>
    <w:rsid w:val="00C12F58"/>
    <w:rsid w:val="00C15329"/>
    <w:rsid w:val="00C328C0"/>
    <w:rsid w:val="00C3645C"/>
    <w:rsid w:val="00C365EB"/>
    <w:rsid w:val="00C42B15"/>
    <w:rsid w:val="00C50997"/>
    <w:rsid w:val="00C553F6"/>
    <w:rsid w:val="00C558E5"/>
    <w:rsid w:val="00C55B13"/>
    <w:rsid w:val="00C723B2"/>
    <w:rsid w:val="00C7474A"/>
    <w:rsid w:val="00C76BD1"/>
    <w:rsid w:val="00C87DCD"/>
    <w:rsid w:val="00C906C4"/>
    <w:rsid w:val="00C917D7"/>
    <w:rsid w:val="00C9193C"/>
    <w:rsid w:val="00C95E97"/>
    <w:rsid w:val="00CA7FD6"/>
    <w:rsid w:val="00CE18A6"/>
    <w:rsid w:val="00D13881"/>
    <w:rsid w:val="00D144B8"/>
    <w:rsid w:val="00D22186"/>
    <w:rsid w:val="00D3730E"/>
    <w:rsid w:val="00D40FAF"/>
    <w:rsid w:val="00D43DA1"/>
    <w:rsid w:val="00D45CF4"/>
    <w:rsid w:val="00D4783C"/>
    <w:rsid w:val="00D51FBF"/>
    <w:rsid w:val="00D667EE"/>
    <w:rsid w:val="00D67BCC"/>
    <w:rsid w:val="00D70E18"/>
    <w:rsid w:val="00D72B92"/>
    <w:rsid w:val="00D736F1"/>
    <w:rsid w:val="00D8104B"/>
    <w:rsid w:val="00DB56B6"/>
    <w:rsid w:val="00DB7E21"/>
    <w:rsid w:val="00DC0256"/>
    <w:rsid w:val="00DC492B"/>
    <w:rsid w:val="00DC50A3"/>
    <w:rsid w:val="00DC5D1F"/>
    <w:rsid w:val="00DD3611"/>
    <w:rsid w:val="00DD4995"/>
    <w:rsid w:val="00DD5896"/>
    <w:rsid w:val="00DD7711"/>
    <w:rsid w:val="00DE1153"/>
    <w:rsid w:val="00DF1B74"/>
    <w:rsid w:val="00E309B4"/>
    <w:rsid w:val="00E373EF"/>
    <w:rsid w:val="00E41849"/>
    <w:rsid w:val="00E42ED9"/>
    <w:rsid w:val="00E44C24"/>
    <w:rsid w:val="00E53496"/>
    <w:rsid w:val="00E7582A"/>
    <w:rsid w:val="00E76923"/>
    <w:rsid w:val="00E7706F"/>
    <w:rsid w:val="00E80982"/>
    <w:rsid w:val="00E856B0"/>
    <w:rsid w:val="00E86F56"/>
    <w:rsid w:val="00EA329D"/>
    <w:rsid w:val="00EB3B36"/>
    <w:rsid w:val="00ED0117"/>
    <w:rsid w:val="00F03D60"/>
    <w:rsid w:val="00F056F9"/>
    <w:rsid w:val="00F219E1"/>
    <w:rsid w:val="00F27FDC"/>
    <w:rsid w:val="00F405F0"/>
    <w:rsid w:val="00F45961"/>
    <w:rsid w:val="00F50932"/>
    <w:rsid w:val="00F57914"/>
    <w:rsid w:val="00F653FC"/>
    <w:rsid w:val="00F83A46"/>
    <w:rsid w:val="00F86721"/>
    <w:rsid w:val="00FD5071"/>
    <w:rsid w:val="00FE5D6C"/>
    <w:rsid w:val="00FF1A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D70E18"/>
    <w:rPr>
      <w:color w:val="467886" w:themeColor="hyperlink"/>
      <w:u w:val="single"/>
    </w:rPr>
  </w:style>
  <w:style w:type="character" w:styleId="Komentaronuoroda">
    <w:name w:val="annotation reference"/>
    <w:basedOn w:val="Numatytasispastraiposriftas"/>
    <w:semiHidden/>
    <w:unhideWhenUsed/>
    <w:rsid w:val="00E44C24"/>
    <w:rPr>
      <w:sz w:val="16"/>
      <w:szCs w:val="16"/>
    </w:rPr>
  </w:style>
  <w:style w:type="paragraph" w:styleId="Komentarotekstas">
    <w:name w:val="annotation text"/>
    <w:basedOn w:val="prastasis"/>
    <w:link w:val="KomentarotekstasDiagrama"/>
    <w:uiPriority w:val="99"/>
    <w:unhideWhenUsed/>
    <w:rsid w:val="00E44C24"/>
    <w:rPr>
      <w:sz w:val="20"/>
    </w:rPr>
  </w:style>
  <w:style w:type="character" w:customStyle="1" w:styleId="KomentarotekstasDiagrama">
    <w:name w:val="Komentaro tekstas Diagrama"/>
    <w:basedOn w:val="Numatytasispastraiposriftas"/>
    <w:link w:val="Komentarotekstas"/>
    <w:rsid w:val="00E44C24"/>
    <w:rPr>
      <w:sz w:val="20"/>
    </w:rPr>
  </w:style>
  <w:style w:type="paragraph" w:styleId="Komentarotema">
    <w:name w:val="annotation subject"/>
    <w:basedOn w:val="Komentarotekstas"/>
    <w:next w:val="Komentarotekstas"/>
    <w:link w:val="KomentarotemaDiagrama"/>
    <w:semiHidden/>
    <w:unhideWhenUsed/>
    <w:rsid w:val="00E44C24"/>
    <w:rPr>
      <w:b/>
      <w:bCs/>
    </w:rPr>
  </w:style>
  <w:style w:type="character" w:customStyle="1" w:styleId="KomentarotemaDiagrama">
    <w:name w:val="Komentaro tema Diagrama"/>
    <w:basedOn w:val="KomentarotekstasDiagrama"/>
    <w:link w:val="Komentarotema"/>
    <w:semiHidden/>
    <w:rsid w:val="00E44C24"/>
    <w:rPr>
      <w:b/>
      <w:bCs/>
      <w:sz w:val="20"/>
    </w:rPr>
  </w:style>
  <w:style w:type="character" w:styleId="Neapdorotaspaminjimas">
    <w:name w:val="Unresolved Mention"/>
    <w:basedOn w:val="Numatytasispastraiposriftas"/>
    <w:uiPriority w:val="99"/>
    <w:semiHidden/>
    <w:unhideWhenUsed/>
    <w:rsid w:val="00663F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savivaldybe@rokiskis.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F0A2E9-E6D0-42A0-927B-D3F836E50D2C}">
  <ds:schemaRefs>
    <ds:schemaRef ds:uri="http://schemas.openxmlformats.org/officeDocument/2006/bibliography"/>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4.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33</Pages>
  <Words>65369</Words>
  <Characters>37261</Characters>
  <Application>Microsoft Office Word</Application>
  <DocSecurity>0</DocSecurity>
  <Lines>310</Lines>
  <Paragraphs>204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Saulius Matiukas</cp:lastModifiedBy>
  <cp:revision>22</cp:revision>
  <dcterms:created xsi:type="dcterms:W3CDTF">2026-06-01T13:54:00Z</dcterms:created>
  <dcterms:modified xsi:type="dcterms:W3CDTF">2026-06-03T08:33:00Z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